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5399" w14:textId="77777777" w:rsidR="00A50267" w:rsidRPr="00654058" w:rsidRDefault="0058349E" w:rsidP="0058349E">
      <w:pPr>
        <w:spacing w:before="24"/>
        <w:jc w:val="center"/>
        <w:rPr>
          <w:rFonts w:asciiTheme="minorHAnsi" w:hAnsiTheme="minorHAnsi"/>
          <w:b/>
          <w:sz w:val="32"/>
        </w:rPr>
      </w:pPr>
      <w:bookmarkStart w:id="0" w:name="_GoBack"/>
      <w:bookmarkEnd w:id="0"/>
      <w:r>
        <w:rPr>
          <w:rFonts w:asciiTheme="minorHAnsi" w:hAnsiTheme="minorHAnsi"/>
          <w:b/>
          <w:noProof/>
          <w:sz w:val="32"/>
        </w:rPr>
        <w:drawing>
          <wp:anchor distT="0" distB="0" distL="114300" distR="114300" simplePos="0" relativeHeight="251658240" behindDoc="1" locked="0" layoutInCell="1" allowOverlap="1" wp14:anchorId="4EE89537" wp14:editId="07777777">
            <wp:simplePos x="0" y="0"/>
            <wp:positionH relativeFrom="column">
              <wp:posOffset>6307281</wp:posOffset>
            </wp:positionH>
            <wp:positionV relativeFrom="paragraph">
              <wp:posOffset>-173182</wp:posOffset>
            </wp:positionV>
            <wp:extent cx="549665" cy="53949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665" cy="539496"/>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A101B1" w:rsidRPr="76561277">
        <w:rPr>
          <w:rFonts w:asciiTheme="minorHAnsi" w:hAnsiTheme="minorHAnsi"/>
          <w:b/>
          <w:bCs/>
          <w:sz w:val="32"/>
          <w:szCs w:val="32"/>
        </w:rPr>
        <w:t>YES</w:t>
      </w:r>
      <w:proofErr w:type="gramEnd"/>
      <w:r w:rsidR="00A101B1" w:rsidRPr="76561277">
        <w:rPr>
          <w:rFonts w:asciiTheme="minorHAnsi" w:hAnsiTheme="minorHAnsi"/>
          <w:b/>
          <w:bCs/>
          <w:sz w:val="32"/>
          <w:szCs w:val="32"/>
        </w:rPr>
        <w:t xml:space="preserve"> Prep Southeast Master Supply List</w:t>
      </w:r>
    </w:p>
    <w:p w14:paraId="6F3D7B15" w14:textId="7E6BED0C" w:rsidR="00A50267" w:rsidRDefault="00A101B1" w:rsidP="0E005D8C">
      <w:pPr>
        <w:spacing w:before="1"/>
        <w:jc w:val="center"/>
        <w:rPr>
          <w:rFonts w:asciiTheme="minorHAnsi" w:hAnsiTheme="minorHAnsi"/>
          <w:b/>
          <w:bCs/>
          <w:sz w:val="26"/>
          <w:szCs w:val="26"/>
        </w:rPr>
      </w:pPr>
      <w:r w:rsidRPr="0E005D8C">
        <w:rPr>
          <w:rFonts w:asciiTheme="minorHAnsi" w:hAnsiTheme="minorHAnsi"/>
          <w:b/>
          <w:bCs/>
          <w:sz w:val="26"/>
          <w:szCs w:val="26"/>
        </w:rPr>
        <w:t>20</w:t>
      </w:r>
      <w:r w:rsidR="05682928" w:rsidRPr="0E005D8C">
        <w:rPr>
          <w:rFonts w:asciiTheme="minorHAnsi" w:hAnsiTheme="minorHAnsi"/>
          <w:b/>
          <w:bCs/>
          <w:sz w:val="26"/>
          <w:szCs w:val="26"/>
        </w:rPr>
        <w:t>20</w:t>
      </w:r>
      <w:r w:rsidRPr="0E005D8C">
        <w:rPr>
          <w:rFonts w:asciiTheme="minorHAnsi" w:hAnsiTheme="minorHAnsi"/>
          <w:b/>
          <w:bCs/>
          <w:sz w:val="26"/>
          <w:szCs w:val="26"/>
        </w:rPr>
        <w:t>-20</w:t>
      </w:r>
      <w:r w:rsidR="008A661F" w:rsidRPr="0E005D8C">
        <w:rPr>
          <w:rFonts w:asciiTheme="minorHAnsi" w:hAnsiTheme="minorHAnsi"/>
          <w:b/>
          <w:bCs/>
          <w:sz w:val="26"/>
          <w:szCs w:val="26"/>
        </w:rPr>
        <w:t>2</w:t>
      </w:r>
      <w:r w:rsidR="31F1AC98" w:rsidRPr="0E005D8C">
        <w:rPr>
          <w:rFonts w:asciiTheme="minorHAnsi" w:hAnsiTheme="minorHAnsi"/>
          <w:b/>
          <w:bCs/>
          <w:sz w:val="26"/>
          <w:szCs w:val="26"/>
        </w:rPr>
        <w:t>1</w:t>
      </w:r>
      <w:r w:rsidRPr="0E005D8C">
        <w:rPr>
          <w:rFonts w:asciiTheme="minorHAnsi" w:hAnsiTheme="minorHAnsi"/>
          <w:b/>
          <w:bCs/>
          <w:sz w:val="26"/>
          <w:szCs w:val="26"/>
        </w:rPr>
        <w:t xml:space="preserve"> School Year</w:t>
      </w:r>
    </w:p>
    <w:p w14:paraId="672A6659" w14:textId="77777777" w:rsidR="0058349E" w:rsidRDefault="0058349E">
      <w:pPr>
        <w:pStyle w:val="BodyText"/>
        <w:spacing w:before="0"/>
        <w:ind w:left="100" w:right="117"/>
        <w:jc w:val="both"/>
        <w:rPr>
          <w:rFonts w:asciiTheme="minorHAnsi" w:hAnsiTheme="minorHAnsi"/>
        </w:rPr>
      </w:pPr>
    </w:p>
    <w:p w14:paraId="5560E1E1" w14:textId="5B9080C7" w:rsidR="00A50267" w:rsidRPr="00654058" w:rsidRDefault="00A101B1" w:rsidP="79E43555">
      <w:pPr>
        <w:pStyle w:val="BodyText"/>
        <w:spacing w:before="0"/>
        <w:ind w:left="100" w:right="117"/>
        <w:jc w:val="both"/>
        <w:rPr>
          <w:rFonts w:asciiTheme="minorHAnsi" w:hAnsiTheme="minorHAnsi"/>
        </w:rPr>
      </w:pPr>
      <w:r w:rsidRPr="79E43555">
        <w:rPr>
          <w:rFonts w:asciiTheme="minorHAnsi" w:hAnsiTheme="minorHAnsi"/>
        </w:rPr>
        <w:t xml:space="preserve">In this </w:t>
      </w:r>
      <w:r w:rsidR="00654058" w:rsidRPr="79E43555">
        <w:rPr>
          <w:rFonts w:asciiTheme="minorHAnsi" w:hAnsiTheme="minorHAnsi"/>
        </w:rPr>
        <w:t>packet,</w:t>
      </w:r>
      <w:r w:rsidRPr="79E43555">
        <w:rPr>
          <w:rFonts w:asciiTheme="minorHAnsi" w:hAnsiTheme="minorHAnsi"/>
        </w:rPr>
        <w:t xml:space="preserve"> you will find most courses and a list of the supplies you will need if you are taking this course for the 20</w:t>
      </w:r>
      <w:r w:rsidR="641B4113" w:rsidRPr="79E43555">
        <w:rPr>
          <w:rFonts w:asciiTheme="minorHAnsi" w:hAnsiTheme="minorHAnsi"/>
        </w:rPr>
        <w:t>20</w:t>
      </w:r>
      <w:r w:rsidRPr="79E43555">
        <w:rPr>
          <w:rFonts w:asciiTheme="minorHAnsi" w:hAnsiTheme="minorHAnsi"/>
        </w:rPr>
        <w:t>-202</w:t>
      </w:r>
      <w:r w:rsidR="2C2E49AE" w:rsidRPr="79E43555">
        <w:rPr>
          <w:rFonts w:asciiTheme="minorHAnsi" w:hAnsiTheme="minorHAnsi"/>
        </w:rPr>
        <w:t>1</w:t>
      </w:r>
      <w:r w:rsidRPr="79E43555">
        <w:rPr>
          <w:rFonts w:asciiTheme="minorHAnsi" w:hAnsiTheme="minorHAnsi"/>
        </w:rPr>
        <w:t xml:space="preserve"> school year.</w:t>
      </w:r>
      <w:r w:rsidRPr="79E43555">
        <w:rPr>
          <w:rFonts w:asciiTheme="minorHAnsi" w:hAnsiTheme="minorHAnsi"/>
          <w:spacing w:val="-4"/>
        </w:rPr>
        <w:t xml:space="preserve"> </w:t>
      </w:r>
      <w:r w:rsidRPr="79E43555">
        <w:rPr>
          <w:rFonts w:asciiTheme="minorHAnsi" w:hAnsiTheme="minorHAnsi"/>
        </w:rPr>
        <w:t>If</w:t>
      </w:r>
      <w:r w:rsidRPr="79E43555">
        <w:rPr>
          <w:rFonts w:asciiTheme="minorHAnsi" w:hAnsiTheme="minorHAnsi"/>
          <w:spacing w:val="-5"/>
        </w:rPr>
        <w:t xml:space="preserve"> </w:t>
      </w:r>
      <w:r w:rsidRPr="79E43555">
        <w:rPr>
          <w:rFonts w:asciiTheme="minorHAnsi" w:hAnsiTheme="minorHAnsi"/>
        </w:rPr>
        <w:t>a</w:t>
      </w:r>
      <w:r w:rsidRPr="79E43555">
        <w:rPr>
          <w:rFonts w:asciiTheme="minorHAnsi" w:hAnsiTheme="minorHAnsi"/>
          <w:spacing w:val="-4"/>
        </w:rPr>
        <w:t xml:space="preserve"> </w:t>
      </w:r>
      <w:r w:rsidRPr="79E43555">
        <w:rPr>
          <w:rFonts w:asciiTheme="minorHAnsi" w:hAnsiTheme="minorHAnsi"/>
        </w:rPr>
        <w:t>course</w:t>
      </w:r>
      <w:r w:rsidRPr="79E43555">
        <w:rPr>
          <w:rFonts w:asciiTheme="minorHAnsi" w:hAnsiTheme="minorHAnsi"/>
          <w:spacing w:val="-5"/>
        </w:rPr>
        <w:t xml:space="preserve"> </w:t>
      </w:r>
      <w:r w:rsidRPr="79E43555">
        <w:rPr>
          <w:rFonts w:asciiTheme="minorHAnsi" w:hAnsiTheme="minorHAnsi"/>
        </w:rPr>
        <w:t>you</w:t>
      </w:r>
      <w:r w:rsidRPr="79E43555">
        <w:rPr>
          <w:rFonts w:asciiTheme="minorHAnsi" w:hAnsiTheme="minorHAnsi"/>
          <w:spacing w:val="-4"/>
        </w:rPr>
        <w:t xml:space="preserve"> </w:t>
      </w:r>
      <w:r w:rsidRPr="79E43555">
        <w:rPr>
          <w:rFonts w:asciiTheme="minorHAnsi" w:hAnsiTheme="minorHAnsi"/>
        </w:rPr>
        <w:t>are</w:t>
      </w:r>
      <w:r w:rsidRPr="79E43555">
        <w:rPr>
          <w:rFonts w:asciiTheme="minorHAnsi" w:hAnsiTheme="minorHAnsi"/>
          <w:spacing w:val="-5"/>
        </w:rPr>
        <w:t xml:space="preserve"> </w:t>
      </w:r>
      <w:r w:rsidRPr="79E43555">
        <w:rPr>
          <w:rFonts w:asciiTheme="minorHAnsi" w:hAnsiTheme="minorHAnsi"/>
        </w:rPr>
        <w:t>taking</w:t>
      </w:r>
      <w:r w:rsidRPr="79E43555">
        <w:rPr>
          <w:rFonts w:asciiTheme="minorHAnsi" w:hAnsiTheme="minorHAnsi"/>
          <w:spacing w:val="-5"/>
        </w:rPr>
        <w:t xml:space="preserve"> </w:t>
      </w:r>
      <w:r w:rsidRPr="79E43555">
        <w:rPr>
          <w:rFonts w:asciiTheme="minorHAnsi" w:hAnsiTheme="minorHAnsi"/>
        </w:rPr>
        <w:t>is</w:t>
      </w:r>
      <w:r w:rsidRPr="79E43555">
        <w:rPr>
          <w:rFonts w:asciiTheme="minorHAnsi" w:hAnsiTheme="minorHAnsi"/>
          <w:spacing w:val="-6"/>
        </w:rPr>
        <w:t xml:space="preserve"> </w:t>
      </w:r>
      <w:r w:rsidRPr="79E43555">
        <w:rPr>
          <w:rFonts w:asciiTheme="minorHAnsi" w:hAnsiTheme="minorHAnsi"/>
        </w:rPr>
        <w:t>not</w:t>
      </w:r>
      <w:r w:rsidRPr="79E43555">
        <w:rPr>
          <w:rFonts w:asciiTheme="minorHAnsi" w:hAnsiTheme="minorHAnsi"/>
          <w:spacing w:val="-4"/>
        </w:rPr>
        <w:t xml:space="preserve"> </w:t>
      </w:r>
      <w:r w:rsidRPr="79E43555">
        <w:rPr>
          <w:rFonts w:asciiTheme="minorHAnsi" w:hAnsiTheme="minorHAnsi"/>
        </w:rPr>
        <w:t>listed</w:t>
      </w:r>
      <w:r w:rsidRPr="79E43555">
        <w:rPr>
          <w:rFonts w:asciiTheme="minorHAnsi" w:hAnsiTheme="minorHAnsi"/>
          <w:spacing w:val="-4"/>
        </w:rPr>
        <w:t xml:space="preserve"> </w:t>
      </w:r>
      <w:r w:rsidRPr="79E43555">
        <w:rPr>
          <w:rFonts w:asciiTheme="minorHAnsi" w:hAnsiTheme="minorHAnsi"/>
        </w:rPr>
        <w:t>in</w:t>
      </w:r>
      <w:r w:rsidRPr="79E43555">
        <w:rPr>
          <w:rFonts w:asciiTheme="minorHAnsi" w:hAnsiTheme="minorHAnsi"/>
          <w:spacing w:val="-4"/>
        </w:rPr>
        <w:t xml:space="preserve"> </w:t>
      </w:r>
      <w:r w:rsidRPr="79E43555">
        <w:rPr>
          <w:rFonts w:asciiTheme="minorHAnsi" w:hAnsiTheme="minorHAnsi"/>
        </w:rPr>
        <w:t>this</w:t>
      </w:r>
      <w:r w:rsidRPr="79E43555">
        <w:rPr>
          <w:rFonts w:asciiTheme="minorHAnsi" w:hAnsiTheme="minorHAnsi"/>
          <w:spacing w:val="-6"/>
        </w:rPr>
        <w:t xml:space="preserve"> </w:t>
      </w:r>
      <w:r w:rsidRPr="79E43555">
        <w:rPr>
          <w:rFonts w:asciiTheme="minorHAnsi" w:hAnsiTheme="minorHAnsi"/>
        </w:rPr>
        <w:t>packet,</w:t>
      </w:r>
      <w:r w:rsidRPr="79E43555">
        <w:rPr>
          <w:rFonts w:asciiTheme="minorHAnsi" w:hAnsiTheme="minorHAnsi"/>
          <w:spacing w:val="-6"/>
        </w:rPr>
        <w:t xml:space="preserve"> </w:t>
      </w:r>
      <w:r w:rsidRPr="79E43555">
        <w:rPr>
          <w:rFonts w:asciiTheme="minorHAnsi" w:hAnsiTheme="minorHAnsi"/>
        </w:rPr>
        <w:t>your</w:t>
      </w:r>
      <w:r w:rsidRPr="79E43555">
        <w:rPr>
          <w:rFonts w:asciiTheme="minorHAnsi" w:hAnsiTheme="minorHAnsi"/>
          <w:spacing w:val="-4"/>
        </w:rPr>
        <w:t xml:space="preserve"> </w:t>
      </w:r>
      <w:r w:rsidRPr="79E43555">
        <w:rPr>
          <w:rFonts w:asciiTheme="minorHAnsi" w:hAnsiTheme="minorHAnsi"/>
        </w:rPr>
        <w:t>teacher</w:t>
      </w:r>
      <w:r w:rsidRPr="79E43555">
        <w:rPr>
          <w:rFonts w:asciiTheme="minorHAnsi" w:hAnsiTheme="minorHAnsi"/>
          <w:spacing w:val="-4"/>
        </w:rPr>
        <w:t xml:space="preserve"> </w:t>
      </w:r>
      <w:r w:rsidRPr="79E43555">
        <w:rPr>
          <w:rFonts w:asciiTheme="minorHAnsi" w:hAnsiTheme="minorHAnsi"/>
        </w:rPr>
        <w:t>will</w:t>
      </w:r>
      <w:r w:rsidRPr="79E43555">
        <w:rPr>
          <w:rFonts w:asciiTheme="minorHAnsi" w:hAnsiTheme="minorHAnsi"/>
          <w:spacing w:val="-5"/>
        </w:rPr>
        <w:t xml:space="preserve"> </w:t>
      </w:r>
      <w:r w:rsidRPr="79E43555">
        <w:rPr>
          <w:rFonts w:asciiTheme="minorHAnsi" w:hAnsiTheme="minorHAnsi"/>
        </w:rPr>
        <w:t>tell</w:t>
      </w:r>
      <w:r w:rsidRPr="79E43555">
        <w:rPr>
          <w:rFonts w:asciiTheme="minorHAnsi" w:hAnsiTheme="minorHAnsi"/>
          <w:spacing w:val="-5"/>
        </w:rPr>
        <w:t xml:space="preserve"> </w:t>
      </w:r>
      <w:r w:rsidRPr="79E43555">
        <w:rPr>
          <w:rFonts w:asciiTheme="minorHAnsi" w:hAnsiTheme="minorHAnsi"/>
        </w:rPr>
        <w:t>you</w:t>
      </w:r>
      <w:r w:rsidRPr="79E43555">
        <w:rPr>
          <w:rFonts w:asciiTheme="minorHAnsi" w:hAnsiTheme="minorHAnsi"/>
          <w:spacing w:val="-4"/>
        </w:rPr>
        <w:t xml:space="preserve"> </w:t>
      </w:r>
      <w:r w:rsidRPr="79E43555">
        <w:rPr>
          <w:rFonts w:asciiTheme="minorHAnsi" w:hAnsiTheme="minorHAnsi"/>
        </w:rPr>
        <w:t>later</w:t>
      </w:r>
      <w:r w:rsidRPr="79E43555">
        <w:rPr>
          <w:rFonts w:asciiTheme="minorHAnsi" w:hAnsiTheme="minorHAnsi"/>
          <w:spacing w:val="-7"/>
        </w:rPr>
        <w:t xml:space="preserve"> </w:t>
      </w:r>
      <w:r w:rsidRPr="79E43555">
        <w:rPr>
          <w:rFonts w:asciiTheme="minorHAnsi" w:hAnsiTheme="minorHAnsi"/>
        </w:rPr>
        <w:t>what</w:t>
      </w:r>
      <w:r w:rsidRPr="79E43555">
        <w:rPr>
          <w:rFonts w:asciiTheme="minorHAnsi" w:hAnsiTheme="minorHAnsi"/>
          <w:spacing w:val="-4"/>
        </w:rPr>
        <w:t xml:space="preserve"> </w:t>
      </w:r>
      <w:r w:rsidRPr="79E43555">
        <w:rPr>
          <w:rFonts w:asciiTheme="minorHAnsi" w:hAnsiTheme="minorHAnsi"/>
        </w:rPr>
        <w:t>is</w:t>
      </w:r>
      <w:r w:rsidRPr="79E43555">
        <w:rPr>
          <w:rFonts w:asciiTheme="minorHAnsi" w:hAnsiTheme="minorHAnsi"/>
          <w:spacing w:val="-6"/>
        </w:rPr>
        <w:t xml:space="preserve"> </w:t>
      </w:r>
      <w:r w:rsidRPr="79E43555">
        <w:rPr>
          <w:rFonts w:asciiTheme="minorHAnsi" w:hAnsiTheme="minorHAnsi"/>
        </w:rPr>
        <w:t>needed</w:t>
      </w:r>
      <w:r w:rsidRPr="79E43555">
        <w:rPr>
          <w:rFonts w:asciiTheme="minorHAnsi" w:hAnsiTheme="minorHAnsi"/>
          <w:spacing w:val="-4"/>
        </w:rPr>
        <w:t xml:space="preserve"> </w:t>
      </w:r>
      <w:r w:rsidRPr="79E43555">
        <w:rPr>
          <w:rFonts w:asciiTheme="minorHAnsi" w:hAnsiTheme="minorHAnsi"/>
        </w:rPr>
        <w:t>for</w:t>
      </w:r>
      <w:r w:rsidRPr="79E43555">
        <w:rPr>
          <w:rFonts w:asciiTheme="minorHAnsi" w:hAnsiTheme="minorHAnsi"/>
          <w:spacing w:val="1"/>
        </w:rPr>
        <w:t xml:space="preserve"> </w:t>
      </w:r>
      <w:r w:rsidRPr="79E43555">
        <w:rPr>
          <w:rFonts w:asciiTheme="minorHAnsi" w:hAnsiTheme="minorHAnsi"/>
        </w:rPr>
        <w:t>the</w:t>
      </w:r>
      <w:r w:rsidRPr="79E43555">
        <w:rPr>
          <w:rFonts w:asciiTheme="minorHAnsi" w:hAnsiTheme="minorHAnsi"/>
          <w:spacing w:val="-5"/>
        </w:rPr>
        <w:t xml:space="preserve"> </w:t>
      </w:r>
      <w:r w:rsidRPr="79E43555">
        <w:rPr>
          <w:rFonts w:asciiTheme="minorHAnsi" w:hAnsiTheme="minorHAnsi"/>
        </w:rPr>
        <w:t>course.</w:t>
      </w:r>
      <w:r w:rsidRPr="79E43555">
        <w:rPr>
          <w:rFonts w:asciiTheme="minorHAnsi" w:hAnsiTheme="minorHAnsi"/>
          <w:spacing w:val="-4"/>
        </w:rPr>
        <w:t xml:space="preserve"> </w:t>
      </w:r>
      <w:r w:rsidRPr="79E43555">
        <w:rPr>
          <w:rFonts w:asciiTheme="minorHAnsi" w:hAnsiTheme="minorHAnsi"/>
        </w:rPr>
        <w:t>Please</w:t>
      </w:r>
      <w:r w:rsidRPr="79E43555">
        <w:rPr>
          <w:rFonts w:asciiTheme="minorHAnsi" w:hAnsiTheme="minorHAnsi"/>
          <w:spacing w:val="-6"/>
        </w:rPr>
        <w:t xml:space="preserve"> </w:t>
      </w:r>
      <w:r w:rsidRPr="79E43555">
        <w:rPr>
          <w:rFonts w:asciiTheme="minorHAnsi" w:hAnsiTheme="minorHAnsi"/>
        </w:rPr>
        <w:t>use</w:t>
      </w:r>
      <w:r w:rsidRPr="79E43555">
        <w:rPr>
          <w:rFonts w:asciiTheme="minorHAnsi" w:hAnsiTheme="minorHAnsi"/>
          <w:spacing w:val="-5"/>
        </w:rPr>
        <w:t xml:space="preserve"> </w:t>
      </w:r>
      <w:r w:rsidRPr="79E43555">
        <w:rPr>
          <w:rFonts w:asciiTheme="minorHAnsi" w:hAnsiTheme="minorHAnsi"/>
        </w:rPr>
        <w:t>this list to purchase and obtain supplies over the summer so you are prepared for classes at the start of the school</w:t>
      </w:r>
      <w:r w:rsidRPr="79E43555">
        <w:rPr>
          <w:rFonts w:asciiTheme="minorHAnsi" w:hAnsiTheme="minorHAnsi"/>
          <w:spacing w:val="-29"/>
        </w:rPr>
        <w:t xml:space="preserve"> </w:t>
      </w:r>
      <w:r w:rsidRPr="79E43555">
        <w:rPr>
          <w:rFonts w:asciiTheme="minorHAnsi" w:hAnsiTheme="minorHAnsi"/>
        </w:rPr>
        <w:t>year.</w:t>
      </w:r>
    </w:p>
    <w:p w14:paraId="0A37501D" w14:textId="77777777" w:rsidR="00A50267" w:rsidRPr="00654058" w:rsidRDefault="00A50267">
      <w:pPr>
        <w:pStyle w:val="BodyText"/>
        <w:spacing w:before="11"/>
        <w:rPr>
          <w:rFonts w:asciiTheme="minorHAnsi" w:hAnsiTheme="minorHAnsi"/>
          <w:sz w:val="19"/>
        </w:rPr>
      </w:pPr>
    </w:p>
    <w:p w14:paraId="212187C2" w14:textId="77777777" w:rsidR="00A50267" w:rsidRPr="00654058" w:rsidRDefault="00A101B1">
      <w:pPr>
        <w:ind w:left="836" w:right="857"/>
        <w:jc w:val="center"/>
        <w:rPr>
          <w:rFonts w:asciiTheme="minorHAnsi" w:hAnsiTheme="minorHAnsi"/>
          <w:b/>
          <w:sz w:val="30"/>
        </w:rPr>
      </w:pPr>
      <w:r w:rsidRPr="00654058">
        <w:rPr>
          <w:rFonts w:asciiTheme="minorHAnsi" w:hAnsiTheme="minorHAnsi"/>
          <w:b/>
          <w:sz w:val="30"/>
        </w:rPr>
        <w:t>Students will be expected to have these supplies on the first day of school.</w:t>
      </w:r>
    </w:p>
    <w:p w14:paraId="5DAB6C7B" w14:textId="77777777" w:rsidR="00A50267" w:rsidRPr="00654058" w:rsidRDefault="00A50267">
      <w:pPr>
        <w:pStyle w:val="BodyText"/>
        <w:spacing w:before="4"/>
        <w:rPr>
          <w:rFonts w:asciiTheme="minorHAnsi" w:hAnsiTheme="minorHAnsi"/>
          <w:b/>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5396"/>
      </w:tblGrid>
      <w:tr w:rsidR="00A50267" w:rsidRPr="00654058" w14:paraId="2083B0DD" w14:textId="77777777">
        <w:trPr>
          <w:trHeight w:val="244"/>
        </w:trPr>
        <w:tc>
          <w:tcPr>
            <w:tcW w:w="10792" w:type="dxa"/>
            <w:gridSpan w:val="2"/>
            <w:shd w:val="clear" w:color="auto" w:fill="BEBEBE"/>
          </w:tcPr>
          <w:p w14:paraId="01E17F8B" w14:textId="77777777" w:rsidR="00A50267" w:rsidRPr="00654058" w:rsidRDefault="00A101B1" w:rsidP="00654058">
            <w:pPr>
              <w:pStyle w:val="TableParagraph"/>
              <w:ind w:left="0"/>
              <w:jc w:val="center"/>
              <w:rPr>
                <w:rFonts w:asciiTheme="minorHAnsi" w:hAnsiTheme="minorHAnsi"/>
                <w:b/>
              </w:rPr>
            </w:pPr>
            <w:r w:rsidRPr="00654058">
              <w:rPr>
                <w:rFonts w:asciiTheme="minorHAnsi" w:hAnsiTheme="minorHAnsi"/>
                <w:b/>
              </w:rPr>
              <w:t>General Supplies</w:t>
            </w:r>
          </w:p>
        </w:tc>
      </w:tr>
      <w:tr w:rsidR="00A50267" w:rsidRPr="00654058" w14:paraId="257B0916" w14:textId="77777777">
        <w:trPr>
          <w:trHeight w:val="546"/>
        </w:trPr>
        <w:tc>
          <w:tcPr>
            <w:tcW w:w="10792" w:type="dxa"/>
            <w:gridSpan w:val="2"/>
            <w:shd w:val="clear" w:color="auto" w:fill="F1F1F1"/>
          </w:tcPr>
          <w:p w14:paraId="4A83D6D0" w14:textId="77777777" w:rsidR="00A50267" w:rsidRPr="006B60CC" w:rsidRDefault="00A101B1">
            <w:pPr>
              <w:pStyle w:val="TableParagraph"/>
              <w:spacing w:before="27"/>
              <w:ind w:left="2381" w:hanging="2139"/>
              <w:rPr>
                <w:rFonts w:asciiTheme="minorHAnsi" w:hAnsiTheme="minorHAnsi"/>
                <w:b/>
              </w:rPr>
            </w:pPr>
            <w:r w:rsidRPr="006B60CC">
              <w:rPr>
                <w:rFonts w:asciiTheme="minorHAnsi" w:hAnsiTheme="minorHAnsi"/>
                <w:b/>
              </w:rPr>
              <w:t>These are supplies that all students should plan to bring to school no matter what grade level or classes you are taking. Your grade level chairs will tell you where to bring these supplies if necessary.</w:t>
            </w:r>
          </w:p>
        </w:tc>
      </w:tr>
      <w:tr w:rsidR="00A50267" w:rsidRPr="00654058" w14:paraId="1A58F284" w14:textId="77777777">
        <w:trPr>
          <w:trHeight w:val="1020"/>
        </w:trPr>
        <w:tc>
          <w:tcPr>
            <w:tcW w:w="5396" w:type="dxa"/>
          </w:tcPr>
          <w:p w14:paraId="2A52B7A6" w14:textId="77777777" w:rsidR="00A50267" w:rsidRPr="00654058" w:rsidRDefault="00A14379" w:rsidP="000236CF">
            <w:pPr>
              <w:pStyle w:val="TableParagraph"/>
              <w:numPr>
                <w:ilvl w:val="0"/>
                <w:numId w:val="8"/>
              </w:numPr>
              <w:tabs>
                <w:tab w:val="left" w:pos="828"/>
                <w:tab w:val="left" w:pos="829"/>
              </w:tabs>
              <w:rPr>
                <w:rFonts w:asciiTheme="minorHAnsi" w:hAnsiTheme="minorHAnsi"/>
                <w:sz w:val="20"/>
              </w:rPr>
            </w:pPr>
            <w:r w:rsidRPr="00654058">
              <w:rPr>
                <w:rFonts w:asciiTheme="minorHAnsi" w:hAnsiTheme="minorHAnsi"/>
                <w:sz w:val="20"/>
              </w:rPr>
              <w:t xml:space="preserve">Colored </w:t>
            </w:r>
            <w:r w:rsidR="00A101B1" w:rsidRPr="00654058">
              <w:rPr>
                <w:rFonts w:asciiTheme="minorHAnsi" w:hAnsiTheme="minorHAnsi"/>
                <w:sz w:val="20"/>
              </w:rPr>
              <w:t xml:space="preserve">Pens </w:t>
            </w:r>
          </w:p>
          <w:p w14:paraId="420C4EDE" w14:textId="77777777" w:rsidR="00A50267" w:rsidRPr="00654058" w:rsidRDefault="00A101B1" w:rsidP="000236CF">
            <w:pPr>
              <w:pStyle w:val="TableParagraph"/>
              <w:numPr>
                <w:ilvl w:val="0"/>
                <w:numId w:val="8"/>
              </w:numPr>
              <w:tabs>
                <w:tab w:val="left" w:pos="828"/>
                <w:tab w:val="left" w:pos="829"/>
              </w:tabs>
              <w:spacing w:line="255" w:lineRule="exact"/>
              <w:rPr>
                <w:rFonts w:asciiTheme="minorHAnsi" w:hAnsiTheme="minorHAnsi"/>
                <w:sz w:val="20"/>
              </w:rPr>
            </w:pPr>
            <w:r w:rsidRPr="00654058">
              <w:rPr>
                <w:rFonts w:asciiTheme="minorHAnsi" w:hAnsiTheme="minorHAnsi"/>
                <w:sz w:val="20"/>
              </w:rPr>
              <w:t>Pencils</w:t>
            </w:r>
          </w:p>
          <w:p w14:paraId="62C7F23F" w14:textId="77777777" w:rsidR="00A50267" w:rsidRPr="00654058" w:rsidRDefault="00A101B1" w:rsidP="000236CF">
            <w:pPr>
              <w:pStyle w:val="TableParagraph"/>
              <w:numPr>
                <w:ilvl w:val="0"/>
                <w:numId w:val="8"/>
              </w:numPr>
              <w:tabs>
                <w:tab w:val="left" w:pos="828"/>
                <w:tab w:val="left" w:pos="829"/>
              </w:tabs>
              <w:spacing w:line="254" w:lineRule="exact"/>
              <w:rPr>
                <w:rFonts w:asciiTheme="minorHAnsi" w:hAnsiTheme="minorHAnsi"/>
                <w:sz w:val="20"/>
              </w:rPr>
            </w:pPr>
            <w:r w:rsidRPr="00654058">
              <w:rPr>
                <w:rFonts w:asciiTheme="minorHAnsi" w:hAnsiTheme="minorHAnsi"/>
                <w:sz w:val="20"/>
              </w:rPr>
              <w:t>Pencil sharpener OR extra lead for mechanical</w:t>
            </w:r>
            <w:r w:rsidRPr="00654058">
              <w:rPr>
                <w:rFonts w:asciiTheme="minorHAnsi" w:hAnsiTheme="minorHAnsi"/>
                <w:spacing w:val="-12"/>
                <w:sz w:val="20"/>
              </w:rPr>
              <w:t xml:space="preserve"> </w:t>
            </w:r>
            <w:r w:rsidRPr="00654058">
              <w:rPr>
                <w:rFonts w:asciiTheme="minorHAnsi" w:hAnsiTheme="minorHAnsi"/>
                <w:sz w:val="20"/>
              </w:rPr>
              <w:t>pencils</w:t>
            </w:r>
          </w:p>
          <w:p w14:paraId="11DFEDD1" w14:textId="77777777" w:rsidR="007E709B" w:rsidRPr="00654058" w:rsidRDefault="00654058" w:rsidP="00A14379">
            <w:pPr>
              <w:pStyle w:val="TableParagraph"/>
              <w:numPr>
                <w:ilvl w:val="0"/>
                <w:numId w:val="8"/>
              </w:numPr>
              <w:tabs>
                <w:tab w:val="left" w:pos="828"/>
                <w:tab w:val="left" w:pos="829"/>
              </w:tabs>
              <w:spacing w:line="236" w:lineRule="exact"/>
              <w:rPr>
                <w:rFonts w:asciiTheme="minorHAnsi" w:hAnsiTheme="minorHAnsi"/>
                <w:sz w:val="20"/>
              </w:rPr>
            </w:pPr>
            <w:r>
              <w:rPr>
                <w:rFonts w:asciiTheme="minorHAnsi" w:hAnsiTheme="minorHAnsi"/>
                <w:sz w:val="20"/>
              </w:rPr>
              <w:t>E</w:t>
            </w:r>
            <w:r w:rsidR="00A101B1" w:rsidRPr="00654058">
              <w:rPr>
                <w:rFonts w:asciiTheme="minorHAnsi" w:hAnsiTheme="minorHAnsi"/>
                <w:sz w:val="20"/>
              </w:rPr>
              <w:t>rasers</w:t>
            </w:r>
          </w:p>
          <w:p w14:paraId="02EF1C6D" w14:textId="77777777" w:rsidR="00A14379" w:rsidRPr="00654058" w:rsidRDefault="00A14379" w:rsidP="00A14379">
            <w:pPr>
              <w:pStyle w:val="TableParagraph"/>
              <w:numPr>
                <w:ilvl w:val="0"/>
                <w:numId w:val="8"/>
              </w:numPr>
              <w:tabs>
                <w:tab w:val="left" w:pos="828"/>
                <w:tab w:val="left" w:pos="829"/>
              </w:tabs>
              <w:spacing w:line="236" w:lineRule="exact"/>
              <w:rPr>
                <w:rFonts w:asciiTheme="minorHAnsi" w:hAnsiTheme="minorHAnsi"/>
                <w:sz w:val="20"/>
              </w:rPr>
            </w:pPr>
            <w:r w:rsidRPr="00654058">
              <w:rPr>
                <w:rFonts w:asciiTheme="minorHAnsi" w:hAnsiTheme="minorHAnsi"/>
                <w:sz w:val="20"/>
              </w:rPr>
              <w:t xml:space="preserve">School Scissors </w:t>
            </w:r>
          </w:p>
        </w:tc>
        <w:tc>
          <w:tcPr>
            <w:tcW w:w="5396" w:type="dxa"/>
          </w:tcPr>
          <w:p w14:paraId="51BDD016" w14:textId="77777777" w:rsidR="00A50267" w:rsidRPr="00654058" w:rsidRDefault="00A101B1" w:rsidP="000236CF">
            <w:pPr>
              <w:pStyle w:val="TableParagraph"/>
              <w:numPr>
                <w:ilvl w:val="0"/>
                <w:numId w:val="7"/>
              </w:numPr>
              <w:tabs>
                <w:tab w:val="left" w:pos="828"/>
                <w:tab w:val="left" w:pos="829"/>
              </w:tabs>
              <w:spacing w:before="10"/>
              <w:ind w:right="431" w:hanging="360"/>
              <w:rPr>
                <w:rFonts w:asciiTheme="minorHAnsi" w:hAnsiTheme="minorHAnsi"/>
                <w:sz w:val="20"/>
              </w:rPr>
            </w:pPr>
            <w:r w:rsidRPr="00654058">
              <w:rPr>
                <w:rFonts w:asciiTheme="minorHAnsi" w:hAnsiTheme="minorHAnsi"/>
                <w:sz w:val="20"/>
              </w:rPr>
              <w:t>1 box of tissues (students will give these to a</w:t>
            </w:r>
            <w:r w:rsidRPr="00654058">
              <w:rPr>
                <w:rFonts w:asciiTheme="minorHAnsi" w:hAnsiTheme="minorHAnsi"/>
                <w:spacing w:val="-21"/>
                <w:sz w:val="20"/>
              </w:rPr>
              <w:t xml:space="preserve"> </w:t>
            </w:r>
            <w:r w:rsidRPr="00654058">
              <w:rPr>
                <w:rFonts w:asciiTheme="minorHAnsi" w:hAnsiTheme="minorHAnsi"/>
                <w:sz w:val="20"/>
              </w:rPr>
              <w:t>grade level teacher when they come back to</w:t>
            </w:r>
            <w:r w:rsidRPr="00654058">
              <w:rPr>
                <w:rFonts w:asciiTheme="minorHAnsi" w:hAnsiTheme="minorHAnsi"/>
                <w:spacing w:val="-7"/>
                <w:sz w:val="20"/>
              </w:rPr>
              <w:t xml:space="preserve"> </w:t>
            </w:r>
            <w:r w:rsidRPr="00654058">
              <w:rPr>
                <w:rFonts w:asciiTheme="minorHAnsi" w:hAnsiTheme="minorHAnsi"/>
                <w:sz w:val="20"/>
              </w:rPr>
              <w:t>school)</w:t>
            </w:r>
          </w:p>
          <w:p w14:paraId="1D88580C" w14:textId="77777777" w:rsidR="00A50267" w:rsidRPr="00654058" w:rsidRDefault="00A101B1" w:rsidP="000236CF">
            <w:pPr>
              <w:pStyle w:val="TableParagraph"/>
              <w:numPr>
                <w:ilvl w:val="0"/>
                <w:numId w:val="7"/>
              </w:numPr>
              <w:tabs>
                <w:tab w:val="left" w:pos="828"/>
                <w:tab w:val="left" w:pos="829"/>
              </w:tabs>
              <w:spacing w:before="8" w:line="242" w:lineRule="exact"/>
              <w:ind w:right="156" w:hanging="360"/>
              <w:rPr>
                <w:rFonts w:asciiTheme="minorHAnsi" w:hAnsiTheme="minorHAnsi"/>
                <w:sz w:val="20"/>
              </w:rPr>
            </w:pPr>
            <w:r w:rsidRPr="00654058">
              <w:rPr>
                <w:rFonts w:asciiTheme="minorHAnsi" w:hAnsiTheme="minorHAnsi"/>
                <w:sz w:val="20"/>
              </w:rPr>
              <w:t>1 bottle of hand sanitizer (students will give these to</w:t>
            </w:r>
            <w:r w:rsidRPr="00654058">
              <w:rPr>
                <w:rFonts w:asciiTheme="minorHAnsi" w:hAnsiTheme="minorHAnsi"/>
                <w:spacing w:val="-23"/>
                <w:sz w:val="20"/>
              </w:rPr>
              <w:t xml:space="preserve"> </w:t>
            </w:r>
            <w:r w:rsidRPr="00654058">
              <w:rPr>
                <w:rFonts w:asciiTheme="minorHAnsi" w:hAnsiTheme="minorHAnsi"/>
                <w:sz w:val="20"/>
              </w:rPr>
              <w:t>a grade level teacher when they come back to</w:t>
            </w:r>
            <w:r w:rsidRPr="00654058">
              <w:rPr>
                <w:rFonts w:asciiTheme="minorHAnsi" w:hAnsiTheme="minorHAnsi"/>
                <w:spacing w:val="-15"/>
                <w:sz w:val="20"/>
              </w:rPr>
              <w:t xml:space="preserve"> </w:t>
            </w:r>
            <w:r w:rsidRPr="00654058">
              <w:rPr>
                <w:rFonts w:asciiTheme="minorHAnsi" w:hAnsiTheme="minorHAnsi"/>
                <w:sz w:val="20"/>
              </w:rPr>
              <w:t>school)</w:t>
            </w:r>
          </w:p>
        </w:tc>
      </w:tr>
    </w:tbl>
    <w:p w14:paraId="02EB378F" w14:textId="77777777" w:rsidR="00A50267" w:rsidRPr="00654058" w:rsidRDefault="00A50267">
      <w:pPr>
        <w:pStyle w:val="BodyText"/>
        <w:spacing w:before="10"/>
        <w:rPr>
          <w:rFonts w:asciiTheme="minorHAnsi" w:hAnsiTheme="minorHAnsi"/>
          <w:b/>
          <w:sz w:val="19"/>
        </w:rPr>
      </w:pPr>
    </w:p>
    <w:tbl>
      <w:tblPr>
        <w:tblW w:w="10793" w:type="dxa"/>
        <w:tblInd w:w="1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347"/>
        <w:gridCol w:w="1935"/>
        <w:gridCol w:w="7511"/>
      </w:tblGrid>
      <w:tr w:rsidR="00A50267" w:rsidRPr="00654058" w14:paraId="3EE3C218" w14:textId="77777777" w:rsidTr="76561277">
        <w:trPr>
          <w:trHeight w:val="247"/>
        </w:trPr>
        <w:tc>
          <w:tcPr>
            <w:tcW w:w="10793" w:type="dxa"/>
            <w:gridSpan w:val="3"/>
            <w:shd w:val="clear" w:color="auto" w:fill="BEBEBE"/>
          </w:tcPr>
          <w:p w14:paraId="2FAD32F5" w14:textId="77777777" w:rsidR="00A50267" w:rsidRPr="00654058" w:rsidRDefault="00A101B1" w:rsidP="00A101B1">
            <w:pPr>
              <w:pStyle w:val="Title"/>
              <w:jc w:val="center"/>
              <w:rPr>
                <w:rFonts w:asciiTheme="minorHAnsi" w:hAnsiTheme="minorHAnsi"/>
                <w:b/>
                <w:sz w:val="22"/>
              </w:rPr>
            </w:pPr>
            <w:r w:rsidRPr="00654058">
              <w:rPr>
                <w:rFonts w:asciiTheme="minorHAnsi" w:hAnsiTheme="minorHAnsi"/>
                <w:b/>
                <w:sz w:val="22"/>
              </w:rPr>
              <w:t>Specific Supplies for Each Course</w:t>
            </w:r>
          </w:p>
        </w:tc>
      </w:tr>
      <w:tr w:rsidR="00A50267" w:rsidRPr="00654058" w14:paraId="4F1F1B1A" w14:textId="77777777" w:rsidTr="76561277">
        <w:trPr>
          <w:trHeight w:val="244"/>
        </w:trPr>
        <w:tc>
          <w:tcPr>
            <w:tcW w:w="1347" w:type="dxa"/>
            <w:shd w:val="clear" w:color="auto" w:fill="F1F1F1"/>
            <w:vAlign w:val="center"/>
          </w:tcPr>
          <w:p w14:paraId="4DC394D6" w14:textId="77777777" w:rsidR="00A50267" w:rsidRPr="00654058" w:rsidRDefault="00A101B1" w:rsidP="00DE3A10">
            <w:pPr>
              <w:pStyle w:val="TableParagraph"/>
              <w:ind w:left="0"/>
              <w:jc w:val="center"/>
              <w:rPr>
                <w:rFonts w:asciiTheme="minorHAnsi" w:hAnsiTheme="minorHAnsi"/>
                <w:sz w:val="20"/>
              </w:rPr>
            </w:pPr>
            <w:r w:rsidRPr="00654058">
              <w:rPr>
                <w:rFonts w:asciiTheme="minorHAnsi" w:hAnsiTheme="minorHAnsi"/>
                <w:sz w:val="20"/>
              </w:rPr>
              <w:t>Grade Level</w:t>
            </w:r>
          </w:p>
        </w:tc>
        <w:tc>
          <w:tcPr>
            <w:tcW w:w="1935" w:type="dxa"/>
            <w:shd w:val="clear" w:color="auto" w:fill="F1F1F1"/>
            <w:vAlign w:val="center"/>
          </w:tcPr>
          <w:p w14:paraId="42A26D7C" w14:textId="77777777" w:rsidR="00A50267" w:rsidRPr="00654058" w:rsidRDefault="00A101B1" w:rsidP="00DE3A10">
            <w:pPr>
              <w:pStyle w:val="TableParagraph"/>
              <w:ind w:left="0"/>
              <w:jc w:val="center"/>
              <w:rPr>
                <w:rFonts w:asciiTheme="minorHAnsi" w:hAnsiTheme="minorHAnsi"/>
                <w:sz w:val="20"/>
              </w:rPr>
            </w:pPr>
            <w:r w:rsidRPr="00654058">
              <w:rPr>
                <w:rFonts w:asciiTheme="minorHAnsi" w:hAnsiTheme="minorHAnsi"/>
                <w:sz w:val="20"/>
              </w:rPr>
              <w:t>Course Name</w:t>
            </w:r>
          </w:p>
        </w:tc>
        <w:tc>
          <w:tcPr>
            <w:tcW w:w="7511" w:type="dxa"/>
            <w:shd w:val="clear" w:color="auto" w:fill="F1F1F1"/>
            <w:vAlign w:val="center"/>
          </w:tcPr>
          <w:p w14:paraId="029AC6C5" w14:textId="77777777" w:rsidR="00A50267" w:rsidRPr="00654058" w:rsidRDefault="00A101B1" w:rsidP="00894A57">
            <w:pPr>
              <w:pStyle w:val="TableParagraph"/>
              <w:spacing w:line="224" w:lineRule="exact"/>
              <w:ind w:left="3013" w:right="3013"/>
              <w:jc w:val="center"/>
              <w:rPr>
                <w:rFonts w:asciiTheme="minorHAnsi" w:hAnsiTheme="minorHAnsi"/>
                <w:sz w:val="20"/>
              </w:rPr>
            </w:pPr>
            <w:r w:rsidRPr="00654058">
              <w:rPr>
                <w:rFonts w:asciiTheme="minorHAnsi" w:hAnsiTheme="minorHAnsi"/>
                <w:sz w:val="20"/>
              </w:rPr>
              <w:t>Supplies Needed</w:t>
            </w:r>
          </w:p>
        </w:tc>
      </w:tr>
      <w:tr w:rsidR="007E709B" w:rsidRPr="00654058" w14:paraId="6FF7D69C"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B4EA11"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6</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6CB2C4" w14:textId="77777777" w:rsidR="00C00767" w:rsidRPr="00654058" w:rsidRDefault="00DE3A10"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English</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5FC48E" w14:textId="77777777" w:rsidR="00AA6CB4" w:rsidRPr="00654058" w:rsidRDefault="39DFA47E" w:rsidP="0E005D8C">
            <w:pPr>
              <w:pStyle w:val="TableParagraph"/>
              <w:numPr>
                <w:ilvl w:val="0"/>
                <w:numId w:val="11"/>
              </w:numPr>
              <w:shd w:val="clear" w:color="auto" w:fill="FFFFFF" w:themeFill="background1"/>
              <w:rPr>
                <w:rFonts w:asciiTheme="minorHAnsi" w:hAnsiTheme="minorHAnsi"/>
                <w:sz w:val="20"/>
                <w:szCs w:val="20"/>
              </w:rPr>
            </w:pPr>
            <w:proofErr w:type="gramStart"/>
            <w:r w:rsidRPr="0E005D8C">
              <w:rPr>
                <w:rFonts w:asciiTheme="minorHAnsi" w:hAnsiTheme="minorHAnsi"/>
                <w:sz w:val="20"/>
                <w:szCs w:val="20"/>
              </w:rPr>
              <w:t>1 inch</w:t>
            </w:r>
            <w:proofErr w:type="gramEnd"/>
            <w:r w:rsidRPr="0E005D8C">
              <w:rPr>
                <w:rFonts w:asciiTheme="minorHAnsi" w:hAnsiTheme="minorHAnsi"/>
                <w:sz w:val="20"/>
                <w:szCs w:val="20"/>
              </w:rPr>
              <w:t xml:space="preserve"> Binder with clear plastic cover</w:t>
            </w:r>
          </w:p>
          <w:p w14:paraId="414C2C7C" w14:textId="77777777" w:rsidR="00A14379" w:rsidRPr="00654058"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5 subject dividers</w:t>
            </w:r>
          </w:p>
          <w:p w14:paraId="613647A8" w14:textId="0974F423" w:rsidR="00A14379" w:rsidRPr="00654058" w:rsidRDefault="32178ED3" w:rsidP="32178ED3">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Post-it notes</w:t>
            </w:r>
          </w:p>
          <w:p w14:paraId="33122DD5" w14:textId="77777777" w:rsidR="007E709B" w:rsidRPr="00654058"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box of Markers or 1 box of Colored Pencils to donate</w:t>
            </w:r>
          </w:p>
        </w:tc>
      </w:tr>
      <w:tr w:rsidR="007E709B" w:rsidRPr="00654058" w14:paraId="71AE2D4D"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87E3DE"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6</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B74EAC"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Math</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ED86DB" w14:textId="3FA2015D" w:rsidR="00A14379" w:rsidRPr="00654058" w:rsidRDefault="0872386E" w:rsidP="0E005D8C">
            <w:pPr>
              <w:pStyle w:val="TableParagraph"/>
              <w:numPr>
                <w:ilvl w:val="0"/>
                <w:numId w:val="11"/>
              </w:numPr>
              <w:shd w:val="clear" w:color="auto" w:fill="FFFFFF" w:themeFill="background1"/>
              <w:rPr>
                <w:rFonts w:asciiTheme="minorHAnsi" w:eastAsiaTheme="minorEastAsia" w:hAnsiTheme="minorHAnsi" w:cstheme="minorBidi"/>
                <w:sz w:val="20"/>
                <w:szCs w:val="20"/>
              </w:rPr>
            </w:pPr>
            <w:r w:rsidRPr="0E005D8C">
              <w:rPr>
                <w:sz w:val="20"/>
                <w:szCs w:val="20"/>
              </w:rPr>
              <w:t xml:space="preserve">1 – 1½ inch binder </w:t>
            </w:r>
            <w:r w:rsidR="39DFA47E" w:rsidRPr="0E005D8C">
              <w:rPr>
                <w:rFonts w:asciiTheme="minorHAnsi" w:hAnsiTheme="minorHAnsi"/>
                <w:sz w:val="20"/>
                <w:szCs w:val="20"/>
              </w:rPr>
              <w:t>with clear plastic cover</w:t>
            </w:r>
          </w:p>
          <w:p w14:paraId="71A43B71" w14:textId="77777777" w:rsidR="00A14379" w:rsidRPr="00654058"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Composition Book</w:t>
            </w:r>
          </w:p>
          <w:p w14:paraId="1BC700A7" w14:textId="54DBA743" w:rsidR="39DFA47E" w:rsidRDefault="645DBAF3" w:rsidP="39DFA47E">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1 Spiral Notebook</w:t>
            </w:r>
          </w:p>
          <w:p w14:paraId="13999748" w14:textId="77777777" w:rsidR="00A14379" w:rsidRPr="00654058"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Set of 5-tab dividers</w:t>
            </w:r>
          </w:p>
          <w:p w14:paraId="0DA7F8CE" w14:textId="51019C2F" w:rsidR="00A14379" w:rsidRPr="00654058" w:rsidRDefault="066FA54A"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pack of g</w:t>
            </w:r>
            <w:r w:rsidR="39DFA47E" w:rsidRPr="0E005D8C">
              <w:rPr>
                <w:rFonts w:asciiTheme="minorHAnsi" w:hAnsiTheme="minorHAnsi"/>
                <w:sz w:val="20"/>
                <w:szCs w:val="20"/>
              </w:rPr>
              <w:t>lue sticks</w:t>
            </w:r>
          </w:p>
          <w:p w14:paraId="53A3C2E3" w14:textId="77777777" w:rsidR="007E709B" w:rsidRPr="00654058"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Red Pen</w:t>
            </w:r>
          </w:p>
        </w:tc>
      </w:tr>
      <w:tr w:rsidR="67293F8A" w14:paraId="6728867F"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94AE1C" w14:textId="230AC29B" w:rsidR="67293F8A" w:rsidRDefault="67293F8A" w:rsidP="67293F8A">
            <w:pPr>
              <w:pStyle w:val="TableParagraph"/>
              <w:ind w:left="0"/>
              <w:jc w:val="center"/>
              <w:rPr>
                <w:rFonts w:asciiTheme="minorHAnsi" w:hAnsiTheme="minorHAnsi"/>
                <w:sz w:val="20"/>
                <w:szCs w:val="20"/>
              </w:rPr>
            </w:pPr>
            <w:r w:rsidRPr="67293F8A">
              <w:rPr>
                <w:rFonts w:asciiTheme="minorHAnsi" w:hAnsiTheme="minorHAnsi"/>
                <w:sz w:val="20"/>
                <w:szCs w:val="20"/>
              </w:rPr>
              <w:t>6</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9C4455" w14:textId="29BFE2A1" w:rsidR="67293F8A" w:rsidRDefault="67293F8A" w:rsidP="67293F8A">
            <w:pPr>
              <w:pStyle w:val="TableParagraph"/>
              <w:ind w:left="0"/>
              <w:jc w:val="center"/>
              <w:rPr>
                <w:rFonts w:asciiTheme="minorHAnsi" w:hAnsiTheme="minorHAnsi"/>
                <w:sz w:val="20"/>
                <w:szCs w:val="20"/>
              </w:rPr>
            </w:pPr>
            <w:r w:rsidRPr="67293F8A">
              <w:rPr>
                <w:rFonts w:asciiTheme="minorHAnsi" w:hAnsiTheme="minorHAnsi"/>
                <w:sz w:val="20"/>
                <w:szCs w:val="20"/>
              </w:rPr>
              <w:t>Math Lab</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A3D517" w14:textId="32C3A625" w:rsidR="67293F8A"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1-inch binder with c</w:t>
            </w:r>
            <w:r w:rsidR="49DA08A5" w:rsidRPr="0E005D8C">
              <w:rPr>
                <w:rFonts w:asciiTheme="minorHAnsi" w:hAnsiTheme="minorHAnsi"/>
                <w:sz w:val="20"/>
                <w:szCs w:val="20"/>
              </w:rPr>
              <w:t>lear plastic c</w:t>
            </w:r>
            <w:r w:rsidRPr="0E005D8C">
              <w:rPr>
                <w:rFonts w:asciiTheme="minorHAnsi" w:hAnsiTheme="minorHAnsi"/>
                <w:sz w:val="20"/>
                <w:szCs w:val="20"/>
              </w:rPr>
              <w:t>over</w:t>
            </w:r>
          </w:p>
          <w:p w14:paraId="5DCD6216" w14:textId="13C5BB34" w:rsidR="67293F8A"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set of 5 dividers</w:t>
            </w:r>
          </w:p>
          <w:p w14:paraId="0D8D3E0B" w14:textId="62500533" w:rsidR="67293F8A"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5 expo markers</w:t>
            </w:r>
          </w:p>
          <w:p w14:paraId="7EE0F89E" w14:textId="77777777" w:rsidR="00014396" w:rsidRPr="00014396" w:rsidRDefault="39DFA47E" w:rsidP="00014396">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5 sheet protectors</w:t>
            </w:r>
          </w:p>
          <w:p w14:paraId="0B63EBCC" w14:textId="77777777" w:rsidR="67293F8A" w:rsidRPr="00FB54AF" w:rsidRDefault="39DFA47E" w:rsidP="00014396">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1 clean washcloth</w:t>
            </w:r>
          </w:p>
          <w:p w14:paraId="5F3663BC" w14:textId="6AD6D89B" w:rsidR="00EC149A" w:rsidRPr="00EC149A" w:rsidRDefault="00FB54AF" w:rsidP="00EC149A">
            <w:pPr>
              <w:pStyle w:val="TableParagraph"/>
              <w:numPr>
                <w:ilvl w:val="0"/>
                <w:numId w:val="11"/>
              </w:numPr>
              <w:shd w:val="clear" w:color="auto" w:fill="FFFFFF" w:themeFill="background1"/>
              <w:rPr>
                <w:sz w:val="20"/>
                <w:szCs w:val="20"/>
              </w:rPr>
            </w:pPr>
            <w:r>
              <w:rPr>
                <w:rFonts w:asciiTheme="minorHAnsi" w:hAnsiTheme="minorHAnsi"/>
                <w:sz w:val="20"/>
                <w:szCs w:val="20"/>
              </w:rPr>
              <w:t>1 pencil pouch</w:t>
            </w:r>
            <w:r w:rsidR="00EC149A">
              <w:rPr>
                <w:rFonts w:asciiTheme="minorHAnsi" w:hAnsiTheme="minorHAnsi"/>
                <w:sz w:val="20"/>
                <w:szCs w:val="20"/>
              </w:rPr>
              <w:t xml:space="preserve"> </w:t>
            </w:r>
            <w:r>
              <w:rPr>
                <w:rFonts w:asciiTheme="minorHAnsi" w:hAnsiTheme="minorHAnsi"/>
                <w:sz w:val="20"/>
                <w:szCs w:val="20"/>
              </w:rPr>
              <w:t>– large enough to hold markers + washclot</w:t>
            </w:r>
            <w:r w:rsidR="0016671E">
              <w:rPr>
                <w:rFonts w:asciiTheme="minorHAnsi" w:hAnsiTheme="minorHAnsi"/>
                <w:sz w:val="20"/>
                <w:szCs w:val="20"/>
              </w:rPr>
              <w:t>h</w:t>
            </w:r>
          </w:p>
        </w:tc>
      </w:tr>
      <w:tr w:rsidR="007E709B" w:rsidRPr="00654058" w14:paraId="7D070191"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46A7AE"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6</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B1F8F5"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Reading Intervention</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AC8C22" w14:textId="3E7EC756" w:rsidR="00A14379" w:rsidRPr="00654058"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1-inch 3 ring binder</w:t>
            </w:r>
          </w:p>
          <w:p w14:paraId="4B0C0BD6" w14:textId="13C5BB34" w:rsidR="00A14379" w:rsidRPr="00654058"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set of 5 dividers</w:t>
            </w:r>
          </w:p>
          <w:p w14:paraId="1A46B9A8" w14:textId="2BB81DD8" w:rsidR="007E709B" w:rsidRPr="00654058"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expo marker</w:t>
            </w:r>
          </w:p>
          <w:p w14:paraId="7736A625" w14:textId="2A247368" w:rsidR="007E709B" w:rsidRPr="00654058" w:rsidRDefault="39DFA47E" w:rsidP="67293F8A">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2 packs of post-its</w:t>
            </w:r>
          </w:p>
          <w:p w14:paraId="66AC3FE5" w14:textId="77777777" w:rsidR="007E709B" w:rsidRPr="00654058"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box of Kleenex</w:t>
            </w:r>
          </w:p>
          <w:p w14:paraId="17639C13" w14:textId="3FA9223E" w:rsidR="007E709B" w:rsidRPr="00654058"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pack of index cards</w:t>
            </w:r>
          </w:p>
        </w:tc>
      </w:tr>
      <w:tr w:rsidR="007E709B" w:rsidRPr="00654058" w14:paraId="57408773"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DB914C"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6</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63FE78"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Science</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4195D3" w14:textId="6BD5BD45" w:rsidR="00A14379" w:rsidRPr="00654058"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 xml:space="preserve">1 – 1½ inch binder </w:t>
            </w:r>
          </w:p>
          <w:p w14:paraId="1FE4436E" w14:textId="79CD66EC" w:rsidR="00A14379" w:rsidRPr="00654058"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 xml:space="preserve">1 pack of 5 dividers </w:t>
            </w:r>
          </w:p>
          <w:p w14:paraId="1E99F9A0" w14:textId="2DA200FE" w:rsidR="007E709B" w:rsidRPr="00654058"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 xml:space="preserve">1 pack of glue sticks </w:t>
            </w:r>
          </w:p>
          <w:p w14:paraId="4DFED2B6" w14:textId="44E914F7" w:rsidR="007E709B" w:rsidRPr="00654058" w:rsidRDefault="39DFA47E" w:rsidP="04E5AFCB">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 xml:space="preserve">1 pack of colored pencils or markers </w:t>
            </w:r>
          </w:p>
          <w:p w14:paraId="085755EE" w14:textId="2893DC6B" w:rsidR="007E709B" w:rsidRPr="00654058" w:rsidRDefault="39DFA47E" w:rsidP="04E5AFCB">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 xml:space="preserve">1 pair of scissors </w:t>
            </w:r>
          </w:p>
          <w:p w14:paraId="771C11B9" w14:textId="03684475" w:rsidR="007E709B" w:rsidRPr="00654058" w:rsidRDefault="39DFA47E" w:rsidP="04E5AFCB">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 xml:space="preserve">1 – 4 functioning </w:t>
            </w:r>
            <w:proofErr w:type="gramStart"/>
            <w:r w:rsidRPr="0E005D8C">
              <w:rPr>
                <w:rFonts w:asciiTheme="minorHAnsi" w:hAnsiTheme="minorHAnsi"/>
                <w:sz w:val="20"/>
                <w:szCs w:val="20"/>
              </w:rPr>
              <w:t>calculator</w:t>
            </w:r>
            <w:proofErr w:type="gramEnd"/>
            <w:r w:rsidRPr="0E005D8C">
              <w:rPr>
                <w:rFonts w:asciiTheme="minorHAnsi" w:hAnsiTheme="minorHAnsi"/>
                <w:sz w:val="20"/>
                <w:szCs w:val="20"/>
              </w:rPr>
              <w:t xml:space="preserve">   </w:t>
            </w:r>
          </w:p>
        </w:tc>
      </w:tr>
      <w:tr w:rsidR="007E709B" w:rsidRPr="00654058" w14:paraId="03940B9D"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9A48CF"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6</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8EA166"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Social Studies</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9B083F" w14:textId="77777777" w:rsidR="007E709B" w:rsidRPr="00654058"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inch 3 ring binder</w:t>
            </w:r>
          </w:p>
        </w:tc>
      </w:tr>
      <w:tr w:rsidR="007E709B" w:rsidRPr="00654058" w14:paraId="308ECE63"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697EEC"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7</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AE06F5"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ELA</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886CED" w14:textId="77777777" w:rsidR="00A14379" w:rsidRPr="00654058"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1- 1-inch binder</w:t>
            </w:r>
          </w:p>
          <w:p w14:paraId="5DE139FD" w14:textId="616FDEBD" w:rsidR="67293F8A" w:rsidRDefault="39DFA47E" w:rsidP="67293F8A">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5 dividers</w:t>
            </w:r>
          </w:p>
          <w:p w14:paraId="56F437AD" w14:textId="726F933E" w:rsidR="00A14379" w:rsidRPr="00654058"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folder with pockets and brads</w:t>
            </w:r>
          </w:p>
          <w:p w14:paraId="44286BA8" w14:textId="7DC0D459" w:rsidR="39DFA47E" w:rsidRDefault="645DBAF3" w:rsidP="39DFA47E">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1 spiral notebook</w:t>
            </w:r>
          </w:p>
          <w:p w14:paraId="350F8007" w14:textId="08C62755" w:rsidR="00A14379" w:rsidRPr="00654058"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lastRenderedPageBreak/>
              <w:t>4 sets of post-it notes</w:t>
            </w:r>
          </w:p>
          <w:p w14:paraId="0DC4683D" w14:textId="6D68BB2E" w:rsidR="007E709B" w:rsidRPr="00654058" w:rsidRDefault="39DFA47E" w:rsidP="04E5AFCB">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1 package of notebook paper</w:t>
            </w:r>
          </w:p>
        </w:tc>
      </w:tr>
      <w:tr w:rsidR="007E709B" w:rsidRPr="00654058" w14:paraId="3127DF1D"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74D8FD"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lastRenderedPageBreak/>
              <w:t>7</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315686" w14:textId="2CE88947" w:rsidR="007E709B" w:rsidRPr="00654058" w:rsidRDefault="67293F8A" w:rsidP="67293F8A">
            <w:pPr>
              <w:pStyle w:val="TableParagraph"/>
              <w:shd w:val="clear" w:color="auto" w:fill="FFFFFF" w:themeFill="background1"/>
              <w:ind w:left="0"/>
              <w:jc w:val="center"/>
              <w:rPr>
                <w:rFonts w:asciiTheme="minorHAnsi" w:hAnsiTheme="minorHAnsi"/>
                <w:sz w:val="20"/>
                <w:szCs w:val="20"/>
              </w:rPr>
            </w:pPr>
            <w:r w:rsidRPr="67293F8A">
              <w:rPr>
                <w:rFonts w:asciiTheme="minorHAnsi" w:hAnsiTheme="minorHAnsi"/>
                <w:sz w:val="20"/>
                <w:szCs w:val="20"/>
              </w:rPr>
              <w:t>Math Lab</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FF1CAF" w14:textId="77777777" w:rsidR="002C656B" w:rsidRPr="002C656B" w:rsidRDefault="002C656B" w:rsidP="002C656B">
            <w:pPr>
              <w:pStyle w:val="TableParagraph"/>
              <w:numPr>
                <w:ilvl w:val="0"/>
                <w:numId w:val="11"/>
              </w:numPr>
              <w:shd w:val="clear" w:color="auto" w:fill="FFFFFF" w:themeFill="background1"/>
              <w:rPr>
                <w:rFonts w:asciiTheme="minorHAnsi" w:hAnsiTheme="minorHAnsi"/>
                <w:sz w:val="20"/>
                <w:szCs w:val="20"/>
              </w:rPr>
            </w:pPr>
            <w:r w:rsidRPr="002C656B">
              <w:rPr>
                <w:rFonts w:asciiTheme="minorHAnsi" w:hAnsiTheme="minorHAnsi"/>
                <w:sz w:val="20"/>
                <w:szCs w:val="20"/>
              </w:rPr>
              <w:t>1-inch binder with clear plastic cover</w:t>
            </w:r>
          </w:p>
          <w:p w14:paraId="2EFC268A" w14:textId="77777777" w:rsidR="002C656B" w:rsidRPr="002C656B" w:rsidRDefault="002C656B" w:rsidP="002C656B">
            <w:pPr>
              <w:pStyle w:val="TableParagraph"/>
              <w:numPr>
                <w:ilvl w:val="0"/>
                <w:numId w:val="11"/>
              </w:numPr>
              <w:shd w:val="clear" w:color="auto" w:fill="FFFFFF" w:themeFill="background1"/>
              <w:rPr>
                <w:rFonts w:asciiTheme="minorHAnsi" w:hAnsiTheme="minorHAnsi"/>
                <w:sz w:val="20"/>
                <w:szCs w:val="20"/>
              </w:rPr>
            </w:pPr>
            <w:r w:rsidRPr="002C656B">
              <w:rPr>
                <w:rFonts w:asciiTheme="minorHAnsi" w:hAnsiTheme="minorHAnsi"/>
                <w:sz w:val="20"/>
                <w:szCs w:val="20"/>
              </w:rPr>
              <w:t>1 set of 5 dividers</w:t>
            </w:r>
          </w:p>
          <w:p w14:paraId="1A5F421E" w14:textId="77777777" w:rsidR="002C656B" w:rsidRPr="002C656B" w:rsidRDefault="002C656B" w:rsidP="002C656B">
            <w:pPr>
              <w:pStyle w:val="TableParagraph"/>
              <w:numPr>
                <w:ilvl w:val="0"/>
                <w:numId w:val="11"/>
              </w:numPr>
              <w:shd w:val="clear" w:color="auto" w:fill="FFFFFF" w:themeFill="background1"/>
              <w:rPr>
                <w:rFonts w:asciiTheme="minorHAnsi" w:hAnsiTheme="minorHAnsi"/>
                <w:sz w:val="20"/>
                <w:szCs w:val="20"/>
              </w:rPr>
            </w:pPr>
            <w:r w:rsidRPr="002C656B">
              <w:rPr>
                <w:rFonts w:asciiTheme="minorHAnsi" w:hAnsiTheme="minorHAnsi"/>
                <w:sz w:val="20"/>
                <w:szCs w:val="20"/>
              </w:rPr>
              <w:t>5 expo markers</w:t>
            </w:r>
          </w:p>
          <w:p w14:paraId="53784566" w14:textId="77777777" w:rsidR="002C656B" w:rsidRPr="002C656B" w:rsidRDefault="002C656B" w:rsidP="002C656B">
            <w:pPr>
              <w:pStyle w:val="TableParagraph"/>
              <w:numPr>
                <w:ilvl w:val="0"/>
                <w:numId w:val="11"/>
              </w:numPr>
              <w:shd w:val="clear" w:color="auto" w:fill="FFFFFF" w:themeFill="background1"/>
              <w:rPr>
                <w:rFonts w:asciiTheme="minorHAnsi" w:hAnsiTheme="minorHAnsi"/>
                <w:sz w:val="20"/>
                <w:szCs w:val="20"/>
              </w:rPr>
            </w:pPr>
            <w:r w:rsidRPr="002C656B">
              <w:rPr>
                <w:rFonts w:asciiTheme="minorHAnsi" w:hAnsiTheme="minorHAnsi"/>
                <w:sz w:val="20"/>
                <w:szCs w:val="20"/>
              </w:rPr>
              <w:t>5 sheet protectors</w:t>
            </w:r>
          </w:p>
          <w:p w14:paraId="480B455A" w14:textId="77777777" w:rsidR="002C656B" w:rsidRPr="002C656B" w:rsidRDefault="002C656B" w:rsidP="002C656B">
            <w:pPr>
              <w:pStyle w:val="TableParagraph"/>
              <w:numPr>
                <w:ilvl w:val="0"/>
                <w:numId w:val="11"/>
              </w:numPr>
              <w:shd w:val="clear" w:color="auto" w:fill="FFFFFF" w:themeFill="background1"/>
              <w:rPr>
                <w:rFonts w:asciiTheme="minorHAnsi" w:hAnsiTheme="minorHAnsi"/>
                <w:sz w:val="20"/>
                <w:szCs w:val="20"/>
              </w:rPr>
            </w:pPr>
            <w:r w:rsidRPr="002C656B">
              <w:rPr>
                <w:rFonts w:asciiTheme="minorHAnsi" w:hAnsiTheme="minorHAnsi"/>
                <w:sz w:val="20"/>
                <w:szCs w:val="20"/>
              </w:rPr>
              <w:t>1 clean washcloth</w:t>
            </w:r>
          </w:p>
          <w:p w14:paraId="1797E85B" w14:textId="73706BBA" w:rsidR="007E709B" w:rsidRPr="00654058" w:rsidRDefault="002C656B" w:rsidP="002C656B">
            <w:pPr>
              <w:pStyle w:val="TableParagraph"/>
              <w:numPr>
                <w:ilvl w:val="0"/>
                <w:numId w:val="11"/>
              </w:numPr>
              <w:shd w:val="clear" w:color="auto" w:fill="FFFFFF" w:themeFill="background1"/>
              <w:rPr>
                <w:rFonts w:asciiTheme="minorHAnsi" w:eastAsiaTheme="minorEastAsia" w:hAnsiTheme="minorHAnsi" w:cstheme="minorBidi"/>
                <w:sz w:val="20"/>
                <w:szCs w:val="20"/>
              </w:rPr>
            </w:pPr>
            <w:r w:rsidRPr="002C656B">
              <w:rPr>
                <w:rFonts w:asciiTheme="minorHAnsi" w:hAnsiTheme="minorHAnsi"/>
                <w:sz w:val="20"/>
                <w:szCs w:val="20"/>
              </w:rPr>
              <w:t>1 pencil pouch – large enough to hold markers + washcloth</w:t>
            </w:r>
          </w:p>
        </w:tc>
      </w:tr>
      <w:tr w:rsidR="007E709B" w:rsidRPr="00654058" w14:paraId="1C23BA58"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AF3A15"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7</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4FC305"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Math</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A571E1" w14:textId="21ADDE4F" w:rsidR="009142B6" w:rsidRPr="00654058" w:rsidRDefault="24692D3D" w:rsidP="24692D3D">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1-inch Binder</w:t>
            </w:r>
          </w:p>
          <w:p w14:paraId="28B6A337" w14:textId="77777777" w:rsidR="009142B6" w:rsidRPr="00654058"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composition notebook</w:t>
            </w:r>
          </w:p>
          <w:p w14:paraId="3EF3ECCE" w14:textId="4A9B055F" w:rsidR="007E709B" w:rsidRPr="00654058" w:rsidRDefault="24692D3D" w:rsidP="24692D3D">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5 dividers for binders</w:t>
            </w:r>
          </w:p>
          <w:p w14:paraId="303439EA" w14:textId="2C363DF8" w:rsidR="007E709B" w:rsidRPr="00654058" w:rsidRDefault="24692D3D" w:rsidP="24692D3D">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1 Folder with Pockets</w:t>
            </w:r>
          </w:p>
          <w:p w14:paraId="2650580D" w14:textId="20B70B01" w:rsidR="007E709B" w:rsidRPr="00654058" w:rsidRDefault="24692D3D" w:rsidP="24692D3D">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1 pack of glue sticks</w:t>
            </w:r>
          </w:p>
        </w:tc>
      </w:tr>
      <w:tr w:rsidR="007E709B" w:rsidRPr="00654058" w14:paraId="2A89A3E8"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F3359E"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7</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B0497D" w14:textId="579FBDEB" w:rsidR="007E709B" w:rsidRPr="00654058" w:rsidRDefault="67293F8A" w:rsidP="67293F8A">
            <w:pPr>
              <w:pStyle w:val="TableParagraph"/>
              <w:shd w:val="clear" w:color="auto" w:fill="FFFFFF" w:themeFill="background1"/>
              <w:ind w:left="0"/>
              <w:jc w:val="center"/>
              <w:rPr>
                <w:rFonts w:asciiTheme="minorHAnsi" w:hAnsiTheme="minorHAnsi"/>
                <w:sz w:val="20"/>
                <w:szCs w:val="20"/>
              </w:rPr>
            </w:pPr>
            <w:r w:rsidRPr="67293F8A">
              <w:rPr>
                <w:rFonts w:asciiTheme="minorHAnsi" w:hAnsiTheme="minorHAnsi"/>
                <w:sz w:val="20"/>
                <w:szCs w:val="20"/>
              </w:rPr>
              <w:t>Reading Intervention</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C74AB8" w14:textId="1E297FAB" w:rsidR="00654058"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single subject spiral notebook</w:t>
            </w:r>
          </w:p>
          <w:p w14:paraId="15A19002" w14:textId="553341E2" w:rsidR="67293F8A" w:rsidRDefault="39DFA47E" w:rsidP="67293F8A">
            <w:pPr>
              <w:pStyle w:val="TableParagraph"/>
              <w:numPr>
                <w:ilvl w:val="0"/>
                <w:numId w:val="11"/>
              </w:numPr>
              <w:spacing w:line="259" w:lineRule="auto"/>
              <w:rPr>
                <w:sz w:val="20"/>
                <w:szCs w:val="20"/>
              </w:rPr>
            </w:pPr>
            <w:r w:rsidRPr="0E005D8C">
              <w:rPr>
                <w:rFonts w:asciiTheme="minorHAnsi" w:hAnsiTheme="minorHAnsi"/>
                <w:sz w:val="20"/>
                <w:szCs w:val="20"/>
              </w:rPr>
              <w:t>1-inch 3 ring binder</w:t>
            </w:r>
          </w:p>
          <w:p w14:paraId="1918CCBE" w14:textId="77777777" w:rsidR="00DE0C69"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2 packs of post-its</w:t>
            </w:r>
          </w:p>
          <w:p w14:paraId="673EE7E6" w14:textId="6B0BEE60" w:rsidR="007E709B" w:rsidRPr="00654058" w:rsidRDefault="007E709B" w:rsidP="278D6CEE">
            <w:pPr>
              <w:pStyle w:val="TableParagraph"/>
              <w:shd w:val="clear" w:color="auto" w:fill="FFFFFF" w:themeFill="background1"/>
              <w:rPr>
                <w:rFonts w:asciiTheme="minorHAnsi" w:hAnsiTheme="minorHAnsi"/>
                <w:sz w:val="20"/>
                <w:szCs w:val="20"/>
              </w:rPr>
            </w:pPr>
          </w:p>
        </w:tc>
      </w:tr>
      <w:tr w:rsidR="67293F8A" w14:paraId="4F32F4AC"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08EF6B" w14:textId="4EF75D70" w:rsidR="67293F8A" w:rsidRDefault="67293F8A" w:rsidP="67293F8A">
            <w:pPr>
              <w:pStyle w:val="TableParagraph"/>
              <w:ind w:left="0"/>
              <w:jc w:val="center"/>
              <w:rPr>
                <w:rFonts w:asciiTheme="minorHAnsi" w:hAnsiTheme="minorHAnsi"/>
                <w:sz w:val="20"/>
                <w:szCs w:val="20"/>
              </w:rPr>
            </w:pPr>
            <w:r w:rsidRPr="67293F8A">
              <w:rPr>
                <w:rFonts w:asciiTheme="minorHAnsi" w:hAnsiTheme="minorHAnsi"/>
                <w:sz w:val="20"/>
                <w:szCs w:val="20"/>
              </w:rPr>
              <w:t>7</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D7ED96" w14:textId="5BF6E2BD" w:rsidR="67293F8A" w:rsidRDefault="67293F8A" w:rsidP="67293F8A">
            <w:pPr>
              <w:pStyle w:val="TableParagraph"/>
              <w:ind w:left="0"/>
              <w:jc w:val="center"/>
              <w:rPr>
                <w:rFonts w:asciiTheme="minorHAnsi" w:hAnsiTheme="minorHAnsi"/>
                <w:sz w:val="20"/>
                <w:szCs w:val="20"/>
              </w:rPr>
            </w:pPr>
            <w:r w:rsidRPr="67293F8A">
              <w:rPr>
                <w:rFonts w:asciiTheme="minorHAnsi" w:hAnsiTheme="minorHAnsi"/>
                <w:sz w:val="20"/>
                <w:szCs w:val="20"/>
              </w:rPr>
              <w:t>Science</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B8FBA5" w14:textId="1D7FFA7D" w:rsidR="67293F8A" w:rsidRDefault="67293F8A" w:rsidP="67293F8A">
            <w:pPr>
              <w:pStyle w:val="TableParagraph"/>
              <w:numPr>
                <w:ilvl w:val="0"/>
                <w:numId w:val="15"/>
              </w:numPr>
              <w:rPr>
                <w:sz w:val="20"/>
                <w:szCs w:val="20"/>
              </w:rPr>
            </w:pPr>
            <w:r w:rsidRPr="67293F8A">
              <w:rPr>
                <w:rFonts w:asciiTheme="minorHAnsi" w:hAnsiTheme="minorHAnsi"/>
                <w:sz w:val="20"/>
                <w:szCs w:val="20"/>
              </w:rPr>
              <w:t>1-inch 3 ring binder</w:t>
            </w:r>
          </w:p>
          <w:p w14:paraId="687A64CF" w14:textId="6030AA17" w:rsidR="67293F8A" w:rsidRDefault="67293F8A" w:rsidP="67293F8A">
            <w:pPr>
              <w:pStyle w:val="TableParagraph"/>
              <w:numPr>
                <w:ilvl w:val="0"/>
                <w:numId w:val="15"/>
              </w:numPr>
              <w:rPr>
                <w:sz w:val="20"/>
                <w:szCs w:val="20"/>
              </w:rPr>
            </w:pPr>
            <w:r w:rsidRPr="67293F8A">
              <w:rPr>
                <w:rFonts w:asciiTheme="minorHAnsi" w:hAnsiTheme="minorHAnsi"/>
                <w:sz w:val="20"/>
                <w:szCs w:val="20"/>
              </w:rPr>
              <w:t>5 dividers for binders</w:t>
            </w:r>
          </w:p>
          <w:p w14:paraId="29D7649C" w14:textId="370EB622" w:rsidR="67293F8A" w:rsidRDefault="278D6CEE" w:rsidP="67293F8A">
            <w:pPr>
              <w:pStyle w:val="TableParagraph"/>
              <w:numPr>
                <w:ilvl w:val="0"/>
                <w:numId w:val="15"/>
              </w:numPr>
              <w:rPr>
                <w:sz w:val="20"/>
                <w:szCs w:val="20"/>
              </w:rPr>
            </w:pPr>
            <w:r w:rsidRPr="278D6CEE">
              <w:rPr>
                <w:rFonts w:asciiTheme="minorHAnsi" w:hAnsiTheme="minorHAnsi"/>
                <w:sz w:val="20"/>
                <w:szCs w:val="20"/>
              </w:rPr>
              <w:t>Hand Sanitizer</w:t>
            </w:r>
          </w:p>
          <w:p w14:paraId="28FE1B36" w14:textId="47249F85" w:rsidR="67293F8A" w:rsidRDefault="67293F8A" w:rsidP="67293F8A">
            <w:pPr>
              <w:pStyle w:val="TableParagraph"/>
              <w:numPr>
                <w:ilvl w:val="0"/>
                <w:numId w:val="15"/>
              </w:numPr>
              <w:rPr>
                <w:sz w:val="20"/>
                <w:szCs w:val="20"/>
              </w:rPr>
            </w:pPr>
            <w:r w:rsidRPr="67293F8A">
              <w:rPr>
                <w:rFonts w:asciiTheme="minorHAnsi" w:hAnsiTheme="minorHAnsi"/>
                <w:sz w:val="20"/>
                <w:szCs w:val="20"/>
              </w:rPr>
              <w:t>1 pack of colored pencils</w:t>
            </w:r>
          </w:p>
          <w:p w14:paraId="1ACD2EDE" w14:textId="29EBD55E" w:rsidR="67293F8A" w:rsidRDefault="67293F8A" w:rsidP="67293F8A">
            <w:pPr>
              <w:pStyle w:val="TableParagraph"/>
              <w:numPr>
                <w:ilvl w:val="0"/>
                <w:numId w:val="15"/>
              </w:numPr>
              <w:rPr>
                <w:sz w:val="20"/>
                <w:szCs w:val="20"/>
              </w:rPr>
            </w:pPr>
            <w:r w:rsidRPr="67293F8A">
              <w:rPr>
                <w:rFonts w:asciiTheme="minorHAnsi" w:hAnsiTheme="minorHAnsi"/>
                <w:sz w:val="20"/>
                <w:szCs w:val="20"/>
              </w:rPr>
              <w:t>2 packs of post its</w:t>
            </w:r>
          </w:p>
        </w:tc>
      </w:tr>
      <w:tr w:rsidR="007E709B" w:rsidRPr="00654058" w14:paraId="1372FDC6"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87031A"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7</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FDDD0F" w14:textId="7D312BD0" w:rsidR="007E709B" w:rsidRPr="00654058" w:rsidRDefault="67293F8A" w:rsidP="67293F8A">
            <w:pPr>
              <w:pStyle w:val="TableParagraph"/>
              <w:shd w:val="clear" w:color="auto" w:fill="FFFFFF" w:themeFill="background1"/>
              <w:ind w:left="0"/>
              <w:jc w:val="center"/>
              <w:rPr>
                <w:rFonts w:asciiTheme="minorHAnsi" w:hAnsiTheme="minorHAnsi"/>
                <w:sz w:val="20"/>
                <w:szCs w:val="20"/>
              </w:rPr>
            </w:pPr>
            <w:r w:rsidRPr="67293F8A">
              <w:rPr>
                <w:rFonts w:asciiTheme="minorHAnsi" w:hAnsiTheme="minorHAnsi"/>
                <w:sz w:val="20"/>
                <w:szCs w:val="20"/>
              </w:rPr>
              <w:t>Social Studies</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4C3244" w14:textId="7E302992" w:rsidR="00DE0C69" w:rsidRDefault="1808BF0F" w:rsidP="76561277">
            <w:pPr>
              <w:pStyle w:val="TableParagraph"/>
              <w:numPr>
                <w:ilvl w:val="0"/>
                <w:numId w:val="11"/>
              </w:numPr>
              <w:shd w:val="clear" w:color="auto" w:fill="FFFFFF" w:themeFill="background1"/>
              <w:rPr>
                <w:rFonts w:asciiTheme="minorHAnsi" w:hAnsiTheme="minorHAnsi"/>
                <w:sz w:val="20"/>
                <w:szCs w:val="20"/>
              </w:rPr>
            </w:pPr>
            <w:r w:rsidRPr="76561277">
              <w:rPr>
                <w:rFonts w:asciiTheme="minorHAnsi" w:hAnsiTheme="minorHAnsi"/>
                <w:sz w:val="20"/>
                <w:szCs w:val="20"/>
              </w:rPr>
              <w:t xml:space="preserve">1 </w:t>
            </w:r>
            <w:r w:rsidR="39DFA47E" w:rsidRPr="76561277">
              <w:rPr>
                <w:rFonts w:asciiTheme="minorHAnsi" w:hAnsiTheme="minorHAnsi"/>
                <w:sz w:val="20"/>
                <w:szCs w:val="20"/>
              </w:rPr>
              <w:t>single-subject notebooks (composition OR spiral-bound is fine)</w:t>
            </w:r>
          </w:p>
          <w:p w14:paraId="2B655156" w14:textId="3A2573CA" w:rsidR="53ECBC05" w:rsidRDefault="53ECBC05" w:rsidP="76561277">
            <w:pPr>
              <w:pStyle w:val="TableParagraph"/>
              <w:numPr>
                <w:ilvl w:val="0"/>
                <w:numId w:val="11"/>
              </w:numPr>
              <w:shd w:val="clear" w:color="auto" w:fill="FFFFFF" w:themeFill="background1"/>
              <w:rPr>
                <w:sz w:val="20"/>
                <w:szCs w:val="20"/>
              </w:rPr>
            </w:pPr>
            <w:r w:rsidRPr="76561277">
              <w:rPr>
                <w:rFonts w:asciiTheme="minorHAnsi" w:hAnsiTheme="minorHAnsi"/>
                <w:sz w:val="20"/>
                <w:szCs w:val="20"/>
              </w:rPr>
              <w:t>1-inch 3 ring binder with clear plastic cover</w:t>
            </w:r>
          </w:p>
          <w:p w14:paraId="28A39418" w14:textId="77777777" w:rsidR="00DE0C69" w:rsidRDefault="39DFA47E" w:rsidP="76561277">
            <w:pPr>
              <w:pStyle w:val="TableParagraph"/>
              <w:numPr>
                <w:ilvl w:val="0"/>
                <w:numId w:val="11"/>
              </w:numPr>
              <w:shd w:val="clear" w:color="auto" w:fill="FFFFFF" w:themeFill="background1"/>
              <w:rPr>
                <w:rFonts w:asciiTheme="minorHAnsi" w:hAnsiTheme="minorHAnsi"/>
                <w:sz w:val="20"/>
                <w:szCs w:val="20"/>
              </w:rPr>
            </w:pPr>
            <w:r w:rsidRPr="76561277">
              <w:rPr>
                <w:rFonts w:asciiTheme="minorHAnsi" w:hAnsiTheme="minorHAnsi"/>
                <w:sz w:val="20"/>
                <w:szCs w:val="20"/>
              </w:rPr>
              <w:t>1 folder with 2 pockets</w:t>
            </w:r>
          </w:p>
          <w:p w14:paraId="7C774BDC" w14:textId="21070C21" w:rsidR="4E097F91" w:rsidRDefault="4E097F91" w:rsidP="76561277">
            <w:pPr>
              <w:pStyle w:val="TableParagraph"/>
              <w:numPr>
                <w:ilvl w:val="0"/>
                <w:numId w:val="11"/>
              </w:numPr>
              <w:shd w:val="clear" w:color="auto" w:fill="FFFFFF" w:themeFill="background1"/>
              <w:rPr>
                <w:sz w:val="20"/>
                <w:szCs w:val="20"/>
              </w:rPr>
            </w:pPr>
            <w:r w:rsidRPr="76561277">
              <w:rPr>
                <w:rFonts w:asciiTheme="minorHAnsi" w:hAnsiTheme="minorHAnsi"/>
                <w:sz w:val="20"/>
                <w:szCs w:val="20"/>
              </w:rPr>
              <w:t>5 dividers for binders</w:t>
            </w:r>
          </w:p>
          <w:p w14:paraId="248BC885" w14:textId="77777777" w:rsidR="00DE0C69"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box of 10 markers OR colored pencils</w:t>
            </w:r>
          </w:p>
          <w:p w14:paraId="29604DB5" w14:textId="6CD989D8" w:rsidR="007E709B" w:rsidRPr="00654058" w:rsidRDefault="39DFA47E" w:rsidP="76561277">
            <w:pPr>
              <w:pStyle w:val="TableParagraph"/>
              <w:numPr>
                <w:ilvl w:val="0"/>
                <w:numId w:val="11"/>
              </w:numPr>
              <w:shd w:val="clear" w:color="auto" w:fill="FFFFFF" w:themeFill="background1"/>
              <w:rPr>
                <w:rFonts w:asciiTheme="minorHAnsi" w:hAnsiTheme="minorHAnsi"/>
                <w:sz w:val="20"/>
                <w:szCs w:val="20"/>
              </w:rPr>
            </w:pPr>
            <w:r w:rsidRPr="76561277">
              <w:rPr>
                <w:rFonts w:asciiTheme="minorHAnsi" w:hAnsiTheme="minorHAnsi"/>
                <w:sz w:val="20"/>
                <w:szCs w:val="20"/>
              </w:rPr>
              <w:t>1 package of 100 notecards (3 in. x 5 in.)</w:t>
            </w:r>
          </w:p>
          <w:p w14:paraId="0BDEFB3B" w14:textId="35076D5D" w:rsidR="007E709B" w:rsidRPr="00654058" w:rsidRDefault="25812EAA" w:rsidP="76561277">
            <w:pPr>
              <w:pStyle w:val="TableParagraph"/>
              <w:numPr>
                <w:ilvl w:val="0"/>
                <w:numId w:val="11"/>
              </w:numPr>
              <w:shd w:val="clear" w:color="auto" w:fill="FFFFFF" w:themeFill="background1"/>
              <w:rPr>
                <w:rFonts w:asciiTheme="minorHAnsi" w:eastAsiaTheme="minorEastAsia" w:hAnsiTheme="minorHAnsi" w:cstheme="minorBidi"/>
                <w:sz w:val="20"/>
                <w:szCs w:val="20"/>
              </w:rPr>
            </w:pPr>
            <w:r w:rsidRPr="76561277">
              <w:rPr>
                <w:rFonts w:asciiTheme="minorHAnsi" w:hAnsiTheme="minorHAnsi"/>
                <w:sz w:val="20"/>
                <w:szCs w:val="20"/>
              </w:rPr>
              <w:t>2 pads of post-it notes</w:t>
            </w:r>
          </w:p>
          <w:p w14:paraId="07D60ACC" w14:textId="57C7EF14" w:rsidR="007E709B" w:rsidRPr="00654058" w:rsidRDefault="6306C210" w:rsidP="76561277">
            <w:pPr>
              <w:pStyle w:val="TableParagraph"/>
              <w:numPr>
                <w:ilvl w:val="0"/>
                <w:numId w:val="11"/>
              </w:numPr>
              <w:shd w:val="clear" w:color="auto" w:fill="FFFFFF" w:themeFill="background1"/>
              <w:rPr>
                <w:rFonts w:asciiTheme="minorHAnsi" w:eastAsiaTheme="minorEastAsia" w:hAnsiTheme="minorHAnsi" w:cstheme="minorBidi"/>
                <w:sz w:val="20"/>
                <w:szCs w:val="20"/>
              </w:rPr>
            </w:pPr>
            <w:r w:rsidRPr="76561277">
              <w:rPr>
                <w:rFonts w:asciiTheme="minorHAnsi" w:hAnsiTheme="minorHAnsi"/>
                <w:sz w:val="20"/>
                <w:szCs w:val="20"/>
              </w:rPr>
              <w:t>1 set of 5 highlighters (yellow, blue, green, pink, orange)</w:t>
            </w:r>
          </w:p>
          <w:p w14:paraId="78789795" w14:textId="2AC84E43" w:rsidR="007E709B" w:rsidRPr="00654058" w:rsidRDefault="58CD9109" w:rsidP="76561277">
            <w:pPr>
              <w:pStyle w:val="TableParagraph"/>
              <w:numPr>
                <w:ilvl w:val="0"/>
                <w:numId w:val="11"/>
              </w:numPr>
              <w:shd w:val="clear" w:color="auto" w:fill="FFFFFF" w:themeFill="background1"/>
              <w:rPr>
                <w:sz w:val="20"/>
                <w:szCs w:val="20"/>
              </w:rPr>
            </w:pPr>
            <w:r w:rsidRPr="76561277">
              <w:rPr>
                <w:rFonts w:asciiTheme="minorHAnsi" w:hAnsiTheme="minorHAnsi"/>
                <w:sz w:val="20"/>
                <w:szCs w:val="20"/>
              </w:rPr>
              <w:t>1 glue stick</w:t>
            </w:r>
          </w:p>
        </w:tc>
      </w:tr>
      <w:tr w:rsidR="007E709B" w:rsidRPr="00654058" w14:paraId="7404463F"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E6CB27"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7</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938820"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These supplies are for ALL 7th graders</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4A3801" w14:textId="155CE16E" w:rsidR="278D6CEE" w:rsidRDefault="39DFA47E" w:rsidP="278D6CEE">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 xml:space="preserve">1 folder with brads and pockets </w:t>
            </w:r>
          </w:p>
          <w:p w14:paraId="5CBC5DAE" w14:textId="6AC848DC" w:rsidR="278D6CEE" w:rsidRDefault="39DFA47E" w:rsidP="278D6CEE">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 xml:space="preserve">2 boxes of tissues </w:t>
            </w:r>
          </w:p>
          <w:p w14:paraId="13979C15" w14:textId="77777777" w:rsidR="007E709B" w:rsidRPr="00654058"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pack of color computer paper</w:t>
            </w:r>
          </w:p>
        </w:tc>
      </w:tr>
      <w:tr w:rsidR="0E005D8C" w14:paraId="61E15E8A"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376BC5" w14:textId="34C32577" w:rsidR="7729B93B" w:rsidRDefault="7729B93B" w:rsidP="0E005D8C">
            <w:pPr>
              <w:pStyle w:val="TableParagraph"/>
              <w:ind w:left="720"/>
              <w:rPr>
                <w:rFonts w:asciiTheme="minorHAnsi" w:hAnsiTheme="minorHAnsi"/>
                <w:sz w:val="20"/>
                <w:szCs w:val="20"/>
              </w:rPr>
            </w:pPr>
            <w:r w:rsidRPr="0E005D8C">
              <w:rPr>
                <w:rFonts w:asciiTheme="minorHAnsi" w:hAnsiTheme="minorHAnsi"/>
                <w:sz w:val="20"/>
                <w:szCs w:val="20"/>
              </w:rPr>
              <w:t>8</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E41CCE" w14:textId="71394B89" w:rsidR="7729B93B" w:rsidRDefault="7729B93B" w:rsidP="0E005D8C">
            <w:pPr>
              <w:pStyle w:val="TableParagraph"/>
              <w:ind w:left="0"/>
              <w:jc w:val="center"/>
              <w:rPr>
                <w:rFonts w:asciiTheme="minorHAnsi" w:hAnsiTheme="minorHAnsi"/>
                <w:sz w:val="20"/>
                <w:szCs w:val="20"/>
              </w:rPr>
            </w:pPr>
            <w:r w:rsidRPr="0E005D8C">
              <w:rPr>
                <w:rFonts w:asciiTheme="minorHAnsi" w:hAnsiTheme="minorHAnsi"/>
                <w:sz w:val="20"/>
                <w:szCs w:val="20"/>
              </w:rPr>
              <w:t>English</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5CABE0" w14:textId="1154384A" w:rsidR="7729B93B" w:rsidRDefault="7729B93B" w:rsidP="0E005D8C">
            <w:pPr>
              <w:pStyle w:val="TableParagraph"/>
              <w:numPr>
                <w:ilvl w:val="0"/>
                <w:numId w:val="17"/>
              </w:numPr>
              <w:rPr>
                <w:rFonts w:asciiTheme="minorHAnsi" w:eastAsiaTheme="minorEastAsia" w:hAnsiTheme="minorHAnsi" w:cstheme="minorBidi"/>
                <w:sz w:val="20"/>
                <w:szCs w:val="20"/>
              </w:rPr>
            </w:pPr>
            <w:r w:rsidRPr="0E005D8C">
              <w:rPr>
                <w:rFonts w:asciiTheme="minorHAnsi" w:hAnsiTheme="minorHAnsi"/>
                <w:sz w:val="20"/>
                <w:szCs w:val="20"/>
              </w:rPr>
              <w:t>1-inch 3 ring binder (any color)</w:t>
            </w:r>
          </w:p>
          <w:p w14:paraId="51F1EB9B" w14:textId="5AB969B0" w:rsidR="7729B93B" w:rsidRDefault="7729B93B" w:rsidP="0E005D8C">
            <w:pPr>
              <w:pStyle w:val="TableParagraph"/>
              <w:numPr>
                <w:ilvl w:val="0"/>
                <w:numId w:val="17"/>
              </w:numPr>
              <w:rPr>
                <w:sz w:val="20"/>
                <w:szCs w:val="20"/>
              </w:rPr>
            </w:pPr>
            <w:r w:rsidRPr="0E005D8C">
              <w:rPr>
                <w:rFonts w:asciiTheme="minorHAnsi" w:hAnsiTheme="minorHAnsi"/>
                <w:sz w:val="20"/>
                <w:szCs w:val="20"/>
              </w:rPr>
              <w:t xml:space="preserve">1 pocket folder with brads (any color) </w:t>
            </w:r>
          </w:p>
          <w:p w14:paraId="6ADFE355" w14:textId="1E5BFD19" w:rsidR="7729B93B" w:rsidRDefault="7729B93B" w:rsidP="0E005D8C">
            <w:pPr>
              <w:pStyle w:val="TableParagraph"/>
              <w:numPr>
                <w:ilvl w:val="0"/>
                <w:numId w:val="17"/>
              </w:numPr>
              <w:rPr>
                <w:sz w:val="20"/>
                <w:szCs w:val="20"/>
              </w:rPr>
            </w:pPr>
            <w:r w:rsidRPr="0E005D8C">
              <w:rPr>
                <w:rFonts w:asciiTheme="minorHAnsi" w:hAnsiTheme="minorHAnsi"/>
                <w:sz w:val="20"/>
                <w:szCs w:val="20"/>
              </w:rPr>
              <w:t>5 dividers</w:t>
            </w:r>
          </w:p>
          <w:p w14:paraId="3563666F" w14:textId="092CCDFF" w:rsidR="27E5A9AB" w:rsidRDefault="27E5A9AB" w:rsidP="0E005D8C">
            <w:pPr>
              <w:pStyle w:val="TableParagraph"/>
              <w:numPr>
                <w:ilvl w:val="0"/>
                <w:numId w:val="17"/>
              </w:numPr>
              <w:rPr>
                <w:sz w:val="20"/>
                <w:szCs w:val="20"/>
              </w:rPr>
            </w:pPr>
            <w:r w:rsidRPr="0E005D8C">
              <w:rPr>
                <w:rFonts w:asciiTheme="minorHAnsi" w:hAnsiTheme="minorHAnsi"/>
                <w:sz w:val="20"/>
                <w:szCs w:val="20"/>
              </w:rPr>
              <w:t>Hand sanitizer</w:t>
            </w:r>
          </w:p>
          <w:p w14:paraId="3EE0484C" w14:textId="4A4D4C20" w:rsidR="27E5A9AB" w:rsidRDefault="27E5A9AB" w:rsidP="0E005D8C">
            <w:pPr>
              <w:pStyle w:val="TableParagraph"/>
              <w:numPr>
                <w:ilvl w:val="0"/>
                <w:numId w:val="17"/>
              </w:numPr>
              <w:rPr>
                <w:sz w:val="20"/>
                <w:szCs w:val="20"/>
              </w:rPr>
            </w:pPr>
            <w:r w:rsidRPr="0E005D8C">
              <w:rPr>
                <w:rFonts w:asciiTheme="minorHAnsi" w:hAnsiTheme="minorHAnsi"/>
                <w:sz w:val="20"/>
                <w:szCs w:val="20"/>
              </w:rPr>
              <w:t>1 box of Kleenex</w:t>
            </w:r>
          </w:p>
          <w:p w14:paraId="7FAB67A7" w14:textId="6093280F" w:rsidR="7729B93B" w:rsidRDefault="7729B93B" w:rsidP="0E005D8C">
            <w:pPr>
              <w:pStyle w:val="TableParagraph"/>
              <w:numPr>
                <w:ilvl w:val="0"/>
                <w:numId w:val="17"/>
              </w:numPr>
              <w:rPr>
                <w:sz w:val="20"/>
                <w:szCs w:val="20"/>
              </w:rPr>
            </w:pPr>
            <w:r w:rsidRPr="0E005D8C">
              <w:rPr>
                <w:rFonts w:asciiTheme="minorHAnsi" w:hAnsiTheme="minorHAnsi"/>
                <w:sz w:val="20"/>
                <w:szCs w:val="20"/>
              </w:rPr>
              <w:t>2-3 highlighters</w:t>
            </w:r>
          </w:p>
          <w:p w14:paraId="20F9F28A" w14:textId="2ADCBFB7" w:rsidR="7729B93B" w:rsidRDefault="7729B93B" w:rsidP="0E005D8C">
            <w:pPr>
              <w:pStyle w:val="TableParagraph"/>
              <w:numPr>
                <w:ilvl w:val="0"/>
                <w:numId w:val="17"/>
              </w:numPr>
              <w:rPr>
                <w:sz w:val="20"/>
                <w:szCs w:val="20"/>
              </w:rPr>
            </w:pPr>
            <w:r w:rsidRPr="0E005D8C">
              <w:rPr>
                <w:rFonts w:asciiTheme="minorHAnsi" w:hAnsiTheme="minorHAnsi"/>
                <w:sz w:val="20"/>
                <w:szCs w:val="20"/>
              </w:rPr>
              <w:t>1 pack of post it notes</w:t>
            </w:r>
          </w:p>
        </w:tc>
      </w:tr>
      <w:tr w:rsidR="007E709B" w:rsidRPr="00654058" w14:paraId="6DB00964"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B0A208"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8</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A8D1B7" w14:textId="77777777" w:rsidR="007E709B" w:rsidRPr="00654058" w:rsidRDefault="00C156F0" w:rsidP="0058349E">
            <w:pPr>
              <w:pStyle w:val="TableParagraph"/>
              <w:shd w:val="clear" w:color="auto" w:fill="FFFFFF" w:themeFill="background1"/>
              <w:ind w:left="0"/>
              <w:jc w:val="center"/>
              <w:rPr>
                <w:rFonts w:asciiTheme="minorHAnsi" w:hAnsiTheme="minorHAnsi"/>
                <w:sz w:val="20"/>
              </w:rPr>
            </w:pPr>
            <w:r>
              <w:rPr>
                <w:rFonts w:asciiTheme="minorHAnsi" w:hAnsiTheme="minorHAnsi"/>
                <w:sz w:val="20"/>
              </w:rPr>
              <w:t>Math</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E40A1A" w14:textId="77777777" w:rsidR="007E709B" w:rsidRDefault="00743BE5"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TI-</w:t>
            </w:r>
            <w:proofErr w:type="spellStart"/>
            <w:r w:rsidRPr="0E005D8C">
              <w:rPr>
                <w:rFonts w:asciiTheme="minorHAnsi" w:hAnsiTheme="minorHAnsi"/>
                <w:sz w:val="20"/>
                <w:szCs w:val="20"/>
              </w:rPr>
              <w:t>Nspire</w:t>
            </w:r>
            <w:proofErr w:type="spellEnd"/>
            <w:r w:rsidRPr="0E005D8C">
              <w:rPr>
                <w:rFonts w:asciiTheme="minorHAnsi" w:hAnsiTheme="minorHAnsi"/>
                <w:sz w:val="20"/>
                <w:szCs w:val="20"/>
              </w:rPr>
              <w:t xml:space="preserve"> graphing calculator (no CAS model allowed)</w:t>
            </w:r>
          </w:p>
          <w:p w14:paraId="1E7CC92A" w14:textId="77777777" w:rsidR="00743BE5" w:rsidRDefault="00743BE5"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pack of expo markers</w:t>
            </w:r>
          </w:p>
          <w:p w14:paraId="28F16B80" w14:textId="77777777" w:rsidR="00743BE5" w:rsidRDefault="00743BE5"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 xml:space="preserve">1 pack of pencils </w:t>
            </w:r>
          </w:p>
          <w:p w14:paraId="527989B5" w14:textId="77777777" w:rsidR="00743BE5" w:rsidRDefault="00743BE5"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 xml:space="preserve">1 plastic folder with prongs and pockets </w:t>
            </w:r>
          </w:p>
          <w:p w14:paraId="4C00F8ED" w14:textId="77777777" w:rsidR="00743BE5" w:rsidRDefault="00743BE5"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 xml:space="preserve">1 pack of graphing paper </w:t>
            </w:r>
          </w:p>
          <w:p w14:paraId="5F8A5FC2" w14:textId="2B1A96BE" w:rsidR="00743BE5" w:rsidRDefault="00743BE5"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 xml:space="preserve">2 packs of glue sticks </w:t>
            </w:r>
          </w:p>
          <w:p w14:paraId="28101480" w14:textId="77777777" w:rsidR="00FE3768" w:rsidRDefault="00FE3768"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 xml:space="preserve">1 pack of post-its </w:t>
            </w:r>
          </w:p>
          <w:p w14:paraId="72089514" w14:textId="77777777" w:rsidR="00FE3768" w:rsidRDefault="00FE3768"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pencil pouch</w:t>
            </w:r>
          </w:p>
          <w:p w14:paraId="5D674D6E" w14:textId="69894999" w:rsidR="00FE3768" w:rsidRPr="002A5BDD" w:rsidRDefault="00FE3768"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 xml:space="preserve">1 composition notebook (no spirals) </w:t>
            </w:r>
          </w:p>
        </w:tc>
      </w:tr>
      <w:tr w:rsidR="67293F8A" w14:paraId="5A1087F3"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17E6AC" w14:textId="46571720" w:rsidR="67293F8A" w:rsidRDefault="67293F8A" w:rsidP="67293F8A">
            <w:pPr>
              <w:pStyle w:val="TableParagraph"/>
              <w:ind w:left="0"/>
              <w:jc w:val="center"/>
              <w:rPr>
                <w:rFonts w:asciiTheme="minorHAnsi" w:hAnsiTheme="minorHAnsi"/>
                <w:sz w:val="20"/>
                <w:szCs w:val="20"/>
              </w:rPr>
            </w:pPr>
            <w:r w:rsidRPr="67293F8A">
              <w:rPr>
                <w:rFonts w:asciiTheme="minorHAnsi" w:hAnsiTheme="minorHAnsi"/>
                <w:sz w:val="20"/>
                <w:szCs w:val="20"/>
              </w:rPr>
              <w:t>8</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F7C1CE" w14:textId="3698A53E" w:rsidR="67293F8A" w:rsidRDefault="67293F8A" w:rsidP="67293F8A">
            <w:pPr>
              <w:pStyle w:val="TableParagraph"/>
              <w:ind w:left="0"/>
              <w:jc w:val="center"/>
              <w:rPr>
                <w:rFonts w:asciiTheme="minorHAnsi" w:hAnsiTheme="minorHAnsi"/>
                <w:sz w:val="20"/>
                <w:szCs w:val="20"/>
              </w:rPr>
            </w:pPr>
            <w:r w:rsidRPr="67293F8A">
              <w:rPr>
                <w:rFonts w:asciiTheme="minorHAnsi" w:hAnsiTheme="minorHAnsi"/>
                <w:sz w:val="20"/>
                <w:szCs w:val="20"/>
              </w:rPr>
              <w:t>Math Lab</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AB0C86" w14:textId="77777777" w:rsidR="002C656B" w:rsidRPr="002C656B" w:rsidRDefault="002C656B" w:rsidP="002C656B">
            <w:pPr>
              <w:pStyle w:val="TableParagraph"/>
              <w:numPr>
                <w:ilvl w:val="0"/>
                <w:numId w:val="11"/>
              </w:numPr>
              <w:shd w:val="clear" w:color="auto" w:fill="FFFFFF" w:themeFill="background1"/>
              <w:rPr>
                <w:rFonts w:asciiTheme="minorHAnsi" w:hAnsiTheme="minorHAnsi"/>
                <w:sz w:val="20"/>
                <w:szCs w:val="20"/>
              </w:rPr>
            </w:pPr>
            <w:r w:rsidRPr="002C656B">
              <w:rPr>
                <w:rFonts w:asciiTheme="minorHAnsi" w:hAnsiTheme="minorHAnsi"/>
                <w:sz w:val="20"/>
                <w:szCs w:val="20"/>
              </w:rPr>
              <w:t>1-inch binder with clear plastic cover</w:t>
            </w:r>
          </w:p>
          <w:p w14:paraId="0F0C6B6A" w14:textId="77777777" w:rsidR="002C656B" w:rsidRPr="002C656B" w:rsidRDefault="002C656B" w:rsidP="002C656B">
            <w:pPr>
              <w:pStyle w:val="TableParagraph"/>
              <w:numPr>
                <w:ilvl w:val="0"/>
                <w:numId w:val="11"/>
              </w:numPr>
              <w:shd w:val="clear" w:color="auto" w:fill="FFFFFF" w:themeFill="background1"/>
              <w:rPr>
                <w:rFonts w:asciiTheme="minorHAnsi" w:hAnsiTheme="minorHAnsi"/>
                <w:sz w:val="20"/>
                <w:szCs w:val="20"/>
              </w:rPr>
            </w:pPr>
            <w:r w:rsidRPr="002C656B">
              <w:rPr>
                <w:rFonts w:asciiTheme="minorHAnsi" w:hAnsiTheme="minorHAnsi"/>
                <w:sz w:val="20"/>
                <w:szCs w:val="20"/>
              </w:rPr>
              <w:t>1 set of 5 dividers</w:t>
            </w:r>
          </w:p>
          <w:p w14:paraId="6A81895D" w14:textId="77777777" w:rsidR="002C656B" w:rsidRPr="002C656B" w:rsidRDefault="002C656B" w:rsidP="002C656B">
            <w:pPr>
              <w:pStyle w:val="TableParagraph"/>
              <w:numPr>
                <w:ilvl w:val="0"/>
                <w:numId w:val="11"/>
              </w:numPr>
              <w:shd w:val="clear" w:color="auto" w:fill="FFFFFF" w:themeFill="background1"/>
              <w:rPr>
                <w:rFonts w:asciiTheme="minorHAnsi" w:hAnsiTheme="minorHAnsi"/>
                <w:sz w:val="20"/>
                <w:szCs w:val="20"/>
              </w:rPr>
            </w:pPr>
            <w:r w:rsidRPr="002C656B">
              <w:rPr>
                <w:rFonts w:asciiTheme="minorHAnsi" w:hAnsiTheme="minorHAnsi"/>
                <w:sz w:val="20"/>
                <w:szCs w:val="20"/>
              </w:rPr>
              <w:t>5 expo markers</w:t>
            </w:r>
          </w:p>
          <w:p w14:paraId="067F960C" w14:textId="77777777" w:rsidR="002C656B" w:rsidRPr="002C656B" w:rsidRDefault="002C656B" w:rsidP="002C656B">
            <w:pPr>
              <w:pStyle w:val="TableParagraph"/>
              <w:numPr>
                <w:ilvl w:val="0"/>
                <w:numId w:val="11"/>
              </w:numPr>
              <w:shd w:val="clear" w:color="auto" w:fill="FFFFFF" w:themeFill="background1"/>
              <w:rPr>
                <w:rFonts w:asciiTheme="minorHAnsi" w:hAnsiTheme="minorHAnsi"/>
                <w:sz w:val="20"/>
                <w:szCs w:val="20"/>
              </w:rPr>
            </w:pPr>
            <w:r w:rsidRPr="002C656B">
              <w:rPr>
                <w:rFonts w:asciiTheme="minorHAnsi" w:hAnsiTheme="minorHAnsi"/>
                <w:sz w:val="20"/>
                <w:szCs w:val="20"/>
              </w:rPr>
              <w:t>5 sheet protectors</w:t>
            </w:r>
          </w:p>
          <w:p w14:paraId="67ABF4FE" w14:textId="77777777" w:rsidR="002C656B" w:rsidRPr="002C656B" w:rsidRDefault="002C656B" w:rsidP="002C656B">
            <w:pPr>
              <w:pStyle w:val="TableParagraph"/>
              <w:numPr>
                <w:ilvl w:val="0"/>
                <w:numId w:val="11"/>
              </w:numPr>
              <w:shd w:val="clear" w:color="auto" w:fill="FFFFFF" w:themeFill="background1"/>
              <w:rPr>
                <w:rFonts w:asciiTheme="minorHAnsi" w:hAnsiTheme="minorHAnsi"/>
                <w:sz w:val="20"/>
                <w:szCs w:val="20"/>
              </w:rPr>
            </w:pPr>
            <w:r w:rsidRPr="002C656B">
              <w:rPr>
                <w:rFonts w:asciiTheme="minorHAnsi" w:hAnsiTheme="minorHAnsi"/>
                <w:sz w:val="20"/>
                <w:szCs w:val="20"/>
              </w:rPr>
              <w:t>1 clean washcloth</w:t>
            </w:r>
          </w:p>
          <w:p w14:paraId="55CB483F" w14:textId="4AE29BAD" w:rsidR="67293F8A" w:rsidRDefault="002C656B" w:rsidP="002C656B">
            <w:pPr>
              <w:pStyle w:val="TableParagraph"/>
              <w:numPr>
                <w:ilvl w:val="0"/>
                <w:numId w:val="11"/>
              </w:numPr>
              <w:shd w:val="clear" w:color="auto" w:fill="FFFFFF" w:themeFill="background1"/>
              <w:rPr>
                <w:sz w:val="20"/>
                <w:szCs w:val="20"/>
              </w:rPr>
            </w:pPr>
            <w:r w:rsidRPr="002C656B">
              <w:rPr>
                <w:rFonts w:asciiTheme="minorHAnsi" w:hAnsiTheme="minorHAnsi"/>
                <w:sz w:val="20"/>
                <w:szCs w:val="20"/>
              </w:rPr>
              <w:lastRenderedPageBreak/>
              <w:t>1 pencil pouch – large enough to hold markers + washcloth</w:t>
            </w:r>
          </w:p>
        </w:tc>
      </w:tr>
      <w:tr w:rsidR="007E709B" w:rsidRPr="00654058" w14:paraId="019AB9D3"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853697"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lastRenderedPageBreak/>
              <w:t>8</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A15D1F"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Health</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DD4CB5" w14:textId="77777777" w:rsidR="000D2B73"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1.5-inch binder</w:t>
            </w:r>
          </w:p>
          <w:p w14:paraId="41FCCC45" w14:textId="77777777" w:rsidR="000D2B73"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set of dividers</w:t>
            </w:r>
          </w:p>
          <w:p w14:paraId="0A0BD6F7" w14:textId="77777777" w:rsidR="000D2B73"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composition notebook</w:t>
            </w:r>
          </w:p>
          <w:p w14:paraId="173C8FD0" w14:textId="77777777" w:rsidR="000D2B73"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set of washable markers</w:t>
            </w:r>
          </w:p>
          <w:p w14:paraId="0DB29890" w14:textId="77777777" w:rsidR="007E709B" w:rsidRPr="00654058"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pack of 3x5 index cards</w:t>
            </w:r>
          </w:p>
        </w:tc>
      </w:tr>
      <w:tr w:rsidR="007E709B" w:rsidRPr="00654058" w14:paraId="41489150"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832D11"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8</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34E154"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Social Studies</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AD83A7" w14:textId="1CF5F5ED" w:rsidR="007E709B" w:rsidRPr="00654058" w:rsidRDefault="39DFA47E" w:rsidP="67293F8A">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2 single-subject notebooks (composition OR spiral-bound is fine)</w:t>
            </w:r>
          </w:p>
          <w:p w14:paraId="12C15FE3" w14:textId="7533A04F" w:rsidR="007E709B" w:rsidRPr="00654058" w:rsidRDefault="374EE307"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 xml:space="preserve">2 </w:t>
            </w:r>
            <w:r w:rsidR="39DFA47E" w:rsidRPr="0E005D8C">
              <w:rPr>
                <w:rFonts w:asciiTheme="minorHAnsi" w:hAnsiTheme="minorHAnsi"/>
                <w:sz w:val="20"/>
                <w:szCs w:val="20"/>
              </w:rPr>
              <w:t>scotch tape rolls with plastic dispenser</w:t>
            </w:r>
          </w:p>
          <w:p w14:paraId="39A20C35" w14:textId="4BE15E45" w:rsidR="007E709B" w:rsidRPr="00654058" w:rsidRDefault="39DFA47E" w:rsidP="67293F8A">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2 glue sticks</w:t>
            </w:r>
          </w:p>
          <w:p w14:paraId="03B524FB" w14:textId="459A3CC7" w:rsidR="007E709B" w:rsidRPr="00654058"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 xml:space="preserve">1 </w:t>
            </w:r>
            <w:r w:rsidR="5C45D02E" w:rsidRPr="0E005D8C">
              <w:rPr>
                <w:rFonts w:asciiTheme="minorHAnsi" w:hAnsiTheme="minorHAnsi"/>
                <w:sz w:val="20"/>
                <w:szCs w:val="20"/>
              </w:rPr>
              <w:t>set of 5 highlighters (yellow, blue, green, pink, orange)</w:t>
            </w:r>
          </w:p>
          <w:p w14:paraId="6F5090E8" w14:textId="0DDF96DB" w:rsidR="007E709B" w:rsidRPr="00654058" w:rsidRDefault="39DFA47E" w:rsidP="67293F8A">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1 package of 100 notecards (3 in. x 5 in)</w:t>
            </w:r>
          </w:p>
          <w:p w14:paraId="7E670083" w14:textId="09A562FE" w:rsidR="007E709B" w:rsidRPr="00654058" w:rsidRDefault="2D086B8A" w:rsidP="0E005D8C">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2 pads of post-it notes</w:t>
            </w:r>
          </w:p>
          <w:p w14:paraId="5C14229B" w14:textId="25426489" w:rsidR="007E709B" w:rsidRPr="00654058" w:rsidRDefault="2D086B8A" w:rsidP="0E005D8C">
            <w:pPr>
              <w:pStyle w:val="TableParagraph"/>
              <w:numPr>
                <w:ilvl w:val="0"/>
                <w:numId w:val="11"/>
              </w:numPr>
              <w:shd w:val="clear" w:color="auto" w:fill="FFFFFF" w:themeFill="background1"/>
              <w:rPr>
                <w:rFonts w:asciiTheme="minorHAnsi" w:eastAsiaTheme="minorEastAsia" w:hAnsiTheme="minorHAnsi" w:cstheme="minorBidi"/>
                <w:sz w:val="20"/>
                <w:szCs w:val="20"/>
              </w:rPr>
            </w:pPr>
            <w:r w:rsidRPr="0E005D8C">
              <w:rPr>
                <w:rFonts w:asciiTheme="minorHAnsi" w:hAnsiTheme="minorHAnsi"/>
                <w:i/>
                <w:iCs/>
                <w:sz w:val="20"/>
                <w:szCs w:val="20"/>
              </w:rPr>
              <w:t>1 folder with 2 pockets (</w:t>
            </w:r>
            <w:r w:rsidRPr="0E005D8C">
              <w:rPr>
                <w:rFonts w:asciiTheme="minorHAnsi" w:hAnsiTheme="minorHAnsi"/>
                <w:b/>
                <w:bCs/>
                <w:i/>
                <w:iCs/>
                <w:sz w:val="20"/>
                <w:szCs w:val="20"/>
              </w:rPr>
              <w:t>optional</w:t>
            </w:r>
            <w:r w:rsidRPr="0E005D8C">
              <w:rPr>
                <w:rFonts w:asciiTheme="minorHAnsi" w:hAnsiTheme="minorHAnsi"/>
                <w:i/>
                <w:iCs/>
                <w:sz w:val="20"/>
                <w:szCs w:val="20"/>
              </w:rPr>
              <w:t>, for homework)</w:t>
            </w:r>
          </w:p>
        </w:tc>
      </w:tr>
      <w:tr w:rsidR="007E709B" w:rsidRPr="00654058" w14:paraId="50CA2C03"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2B7304"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9</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E788C3"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Algebra</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4E0F48" w14:textId="2E74359A" w:rsidR="67293F8A" w:rsidRDefault="238DB02F" w:rsidP="67293F8A">
            <w:pPr>
              <w:pStyle w:val="TableParagraph"/>
              <w:numPr>
                <w:ilvl w:val="0"/>
                <w:numId w:val="11"/>
              </w:numPr>
              <w:spacing w:line="259" w:lineRule="auto"/>
              <w:rPr>
                <w:sz w:val="20"/>
                <w:szCs w:val="20"/>
              </w:rPr>
            </w:pPr>
            <w:r w:rsidRPr="0E005D8C">
              <w:rPr>
                <w:rFonts w:asciiTheme="minorHAnsi" w:hAnsiTheme="minorHAnsi"/>
                <w:sz w:val="20"/>
                <w:szCs w:val="20"/>
              </w:rPr>
              <w:t xml:space="preserve">2 </w:t>
            </w:r>
            <w:r w:rsidR="39DFA47E" w:rsidRPr="0E005D8C">
              <w:rPr>
                <w:rFonts w:asciiTheme="minorHAnsi" w:hAnsiTheme="minorHAnsi"/>
                <w:sz w:val="20"/>
                <w:szCs w:val="20"/>
              </w:rPr>
              <w:t>folder</w:t>
            </w:r>
            <w:r w:rsidR="7CBC05C4" w:rsidRPr="0E005D8C">
              <w:rPr>
                <w:rFonts w:asciiTheme="minorHAnsi" w:hAnsiTheme="minorHAnsi"/>
                <w:sz w:val="20"/>
                <w:szCs w:val="20"/>
              </w:rPr>
              <w:t>s</w:t>
            </w:r>
            <w:r w:rsidR="39DFA47E" w:rsidRPr="0E005D8C">
              <w:rPr>
                <w:rFonts w:asciiTheme="minorHAnsi" w:hAnsiTheme="minorHAnsi"/>
                <w:sz w:val="20"/>
                <w:szCs w:val="20"/>
              </w:rPr>
              <w:t xml:space="preserve"> with brads (any color)</w:t>
            </w:r>
          </w:p>
          <w:p w14:paraId="7CDEFEE9" w14:textId="77777777" w:rsidR="000D2B73"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TI-</w:t>
            </w:r>
            <w:proofErr w:type="spellStart"/>
            <w:r w:rsidRPr="0E005D8C">
              <w:rPr>
                <w:rFonts w:asciiTheme="minorHAnsi" w:hAnsiTheme="minorHAnsi"/>
                <w:sz w:val="20"/>
                <w:szCs w:val="20"/>
              </w:rPr>
              <w:t>Nspire</w:t>
            </w:r>
            <w:proofErr w:type="spellEnd"/>
            <w:r w:rsidRPr="0E005D8C">
              <w:rPr>
                <w:rFonts w:asciiTheme="minorHAnsi" w:hAnsiTheme="minorHAnsi"/>
                <w:sz w:val="20"/>
                <w:szCs w:val="20"/>
              </w:rPr>
              <w:t xml:space="preserve"> CX Calculator and charger</w:t>
            </w:r>
          </w:p>
          <w:p w14:paraId="32537DDD" w14:textId="77777777" w:rsidR="000D2B73"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 xml:space="preserve">1 Pack of expo marker(s) </w:t>
            </w:r>
          </w:p>
          <w:p w14:paraId="7E51EC05" w14:textId="096FEAFC" w:rsidR="000D2B73" w:rsidRPr="000D2B73"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 xml:space="preserve">1 pack of </w:t>
            </w:r>
            <w:r w:rsidR="439738CF" w:rsidRPr="0E005D8C">
              <w:rPr>
                <w:rFonts w:asciiTheme="minorHAnsi" w:hAnsiTheme="minorHAnsi"/>
                <w:sz w:val="20"/>
                <w:szCs w:val="20"/>
              </w:rPr>
              <w:t>index cards (100)</w:t>
            </w:r>
          </w:p>
          <w:p w14:paraId="789D9FCE" w14:textId="5D57A05D" w:rsidR="000D2B73" w:rsidRPr="000D2B73" w:rsidRDefault="39DFA47E" w:rsidP="67293F8A">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1 box of tissues</w:t>
            </w:r>
          </w:p>
          <w:p w14:paraId="64723867" w14:textId="23A8E948" w:rsidR="000D2B73" w:rsidRPr="000D2B73" w:rsidRDefault="39DFA47E" w:rsidP="67293F8A">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Pencils, sharpener if necessary, and colored pens (any color)</w:t>
            </w:r>
          </w:p>
        </w:tc>
      </w:tr>
      <w:tr w:rsidR="007E709B" w:rsidRPr="00654058" w14:paraId="417AF255"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9009E4"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9</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0FA84E"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English I</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9EC552" w14:textId="757B5DA5" w:rsidR="000D2B73"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w:t>
            </w:r>
            <w:r w:rsidR="4875A0E7" w:rsidRPr="0E005D8C">
              <w:rPr>
                <w:rFonts w:asciiTheme="minorHAnsi" w:hAnsiTheme="minorHAnsi"/>
                <w:sz w:val="20"/>
                <w:szCs w:val="20"/>
              </w:rPr>
              <w:t xml:space="preserve"> </w:t>
            </w:r>
            <w:r w:rsidRPr="0E005D8C">
              <w:rPr>
                <w:rFonts w:asciiTheme="minorHAnsi" w:hAnsiTheme="minorHAnsi"/>
                <w:sz w:val="20"/>
                <w:szCs w:val="20"/>
              </w:rPr>
              <w:t>3-subject notebook</w:t>
            </w:r>
          </w:p>
          <w:p w14:paraId="2CD63C07" w14:textId="77777777" w:rsidR="000D2B73"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pocket folder with brads</w:t>
            </w:r>
          </w:p>
          <w:p w14:paraId="40D61C56" w14:textId="54A2D21B" w:rsidR="000D2B73" w:rsidRDefault="4496F666" w:rsidP="0E005D8C">
            <w:pPr>
              <w:pStyle w:val="TableParagraph"/>
              <w:numPr>
                <w:ilvl w:val="0"/>
                <w:numId w:val="11"/>
              </w:numPr>
              <w:shd w:val="clear" w:color="auto" w:fill="FFFFFF" w:themeFill="background1"/>
              <w:rPr>
                <w:rFonts w:asciiTheme="minorHAnsi" w:eastAsiaTheme="minorEastAsia" w:hAnsiTheme="minorHAnsi" w:cstheme="minorBidi"/>
                <w:sz w:val="20"/>
                <w:szCs w:val="20"/>
              </w:rPr>
            </w:pPr>
            <w:r w:rsidRPr="0E005D8C">
              <w:rPr>
                <w:rFonts w:asciiTheme="minorHAnsi" w:hAnsiTheme="minorHAnsi"/>
                <w:sz w:val="20"/>
                <w:szCs w:val="20"/>
              </w:rPr>
              <w:t xml:space="preserve">1 pack of notebook paper (college-ruled or wide-ruled) </w:t>
            </w:r>
          </w:p>
          <w:p w14:paraId="0D3549FF" w14:textId="0FC7E314" w:rsidR="000D2B73" w:rsidRDefault="39DFA47E" w:rsidP="0E005D8C">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1 pack of post-it notes</w:t>
            </w:r>
            <w:r w:rsidR="2ECB2C50" w:rsidRPr="0E005D8C">
              <w:rPr>
                <w:rFonts w:asciiTheme="minorHAnsi" w:hAnsiTheme="minorHAnsi"/>
                <w:sz w:val="20"/>
                <w:szCs w:val="20"/>
              </w:rPr>
              <w:t xml:space="preserve"> (if desired, for annotating)</w:t>
            </w:r>
          </w:p>
          <w:p w14:paraId="2DFD6C68" w14:textId="5A2291CF" w:rsidR="39DFA47E"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2-3 highlighters</w:t>
            </w:r>
          </w:p>
          <w:p w14:paraId="151EC7FE" w14:textId="07A2A8A7" w:rsidR="583C2B92" w:rsidRDefault="583C2B92" w:rsidP="0E005D8C">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Blue or black pens and/or pencils</w:t>
            </w:r>
          </w:p>
          <w:p w14:paraId="4858998E" w14:textId="799FF8A9" w:rsidR="583C2B92" w:rsidRDefault="583C2B92" w:rsidP="0E005D8C">
            <w:pPr>
              <w:pStyle w:val="TableParagraph"/>
              <w:numPr>
                <w:ilvl w:val="0"/>
                <w:numId w:val="11"/>
              </w:numPr>
              <w:spacing w:line="259" w:lineRule="auto"/>
              <w:rPr>
                <w:rFonts w:asciiTheme="minorHAnsi" w:eastAsiaTheme="minorEastAsia" w:hAnsiTheme="minorHAnsi" w:cstheme="minorBidi"/>
                <w:sz w:val="20"/>
                <w:szCs w:val="20"/>
              </w:rPr>
            </w:pPr>
            <w:r w:rsidRPr="0E005D8C">
              <w:rPr>
                <w:rFonts w:asciiTheme="minorHAnsi" w:hAnsiTheme="minorHAnsi"/>
                <w:sz w:val="20"/>
                <w:szCs w:val="20"/>
              </w:rPr>
              <w:t>Colored pens or pencils</w:t>
            </w:r>
          </w:p>
          <w:p w14:paraId="542CB3C8" w14:textId="2FD0FCEF" w:rsidR="395B869D" w:rsidRDefault="395B869D" w:rsidP="0E005D8C">
            <w:pPr>
              <w:pStyle w:val="TableParagraph"/>
              <w:numPr>
                <w:ilvl w:val="0"/>
                <w:numId w:val="11"/>
              </w:numPr>
              <w:spacing w:line="259" w:lineRule="auto"/>
              <w:rPr>
                <w:sz w:val="20"/>
                <w:szCs w:val="20"/>
              </w:rPr>
            </w:pPr>
            <w:r w:rsidRPr="0E005D8C">
              <w:rPr>
                <w:rFonts w:asciiTheme="minorHAnsi" w:hAnsiTheme="minorHAnsi"/>
                <w:sz w:val="20"/>
                <w:szCs w:val="20"/>
              </w:rPr>
              <w:t>1 box of tissues</w:t>
            </w:r>
          </w:p>
          <w:p w14:paraId="7AC9F111" w14:textId="77777777" w:rsidR="007E709B" w:rsidRPr="00654058"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Summer reading packet (available for purchase from office)</w:t>
            </w:r>
          </w:p>
        </w:tc>
      </w:tr>
      <w:tr w:rsidR="007E709B" w:rsidRPr="00654058" w14:paraId="2DF4150B"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124560"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9</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867FF3"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Seminar</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6E630A" w14:textId="77777777" w:rsidR="006B60CC"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 xml:space="preserve">1 Notebook </w:t>
            </w:r>
          </w:p>
          <w:p w14:paraId="01EF8607" w14:textId="6B488D97" w:rsidR="007E709B" w:rsidRPr="00654058" w:rsidRDefault="5C1F77BB" w:rsidP="5C1F77BB">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Pocket folder</w:t>
            </w:r>
          </w:p>
          <w:p w14:paraId="66877737" w14:textId="05D0ED93" w:rsidR="007E709B" w:rsidRPr="00654058" w:rsidRDefault="7DA1F989" w:rsidP="5C1F77BB">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 xml:space="preserve">1 </w:t>
            </w:r>
            <w:r w:rsidR="5C1F77BB" w:rsidRPr="0E005D8C">
              <w:rPr>
                <w:rFonts w:asciiTheme="minorHAnsi" w:hAnsiTheme="minorHAnsi"/>
                <w:sz w:val="20"/>
                <w:szCs w:val="20"/>
              </w:rPr>
              <w:t>Pack of Index Cards</w:t>
            </w:r>
            <w:r w:rsidR="13AB74B4" w:rsidRPr="0E005D8C">
              <w:rPr>
                <w:rFonts w:asciiTheme="minorHAnsi" w:hAnsiTheme="minorHAnsi"/>
                <w:sz w:val="20"/>
                <w:szCs w:val="20"/>
              </w:rPr>
              <w:t xml:space="preserve"> (100)</w:t>
            </w:r>
          </w:p>
        </w:tc>
      </w:tr>
      <w:tr w:rsidR="67293F8A" w14:paraId="44E9A2D3"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D429F8" w14:textId="71161CD0" w:rsidR="67293F8A" w:rsidRDefault="67293F8A" w:rsidP="67293F8A">
            <w:pPr>
              <w:pStyle w:val="TableParagraph"/>
              <w:ind w:left="0"/>
              <w:jc w:val="center"/>
              <w:rPr>
                <w:rFonts w:asciiTheme="minorHAnsi" w:hAnsiTheme="minorHAnsi"/>
                <w:sz w:val="20"/>
                <w:szCs w:val="20"/>
              </w:rPr>
            </w:pPr>
            <w:r w:rsidRPr="67293F8A">
              <w:rPr>
                <w:rFonts w:asciiTheme="minorHAnsi" w:hAnsiTheme="minorHAnsi"/>
                <w:sz w:val="20"/>
                <w:szCs w:val="20"/>
              </w:rPr>
              <w:t>9</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2E0D16" w14:textId="22D52B97" w:rsidR="67293F8A" w:rsidRDefault="67293F8A" w:rsidP="67293F8A">
            <w:pPr>
              <w:pStyle w:val="TableParagraph"/>
              <w:ind w:left="0"/>
              <w:jc w:val="center"/>
              <w:rPr>
                <w:rFonts w:asciiTheme="minorHAnsi" w:hAnsiTheme="minorHAnsi"/>
                <w:sz w:val="20"/>
                <w:szCs w:val="20"/>
              </w:rPr>
            </w:pPr>
            <w:r w:rsidRPr="67293F8A">
              <w:rPr>
                <w:rFonts w:asciiTheme="minorHAnsi" w:hAnsiTheme="minorHAnsi"/>
                <w:sz w:val="20"/>
                <w:szCs w:val="20"/>
              </w:rPr>
              <w:t xml:space="preserve">Biology </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322E12" w14:textId="79E6AEF3" w:rsidR="67293F8A" w:rsidRDefault="67293F8A" w:rsidP="67293F8A">
            <w:pPr>
              <w:pStyle w:val="TableParagraph"/>
              <w:numPr>
                <w:ilvl w:val="0"/>
                <w:numId w:val="14"/>
              </w:numPr>
              <w:rPr>
                <w:sz w:val="20"/>
                <w:szCs w:val="20"/>
              </w:rPr>
            </w:pPr>
            <w:r w:rsidRPr="67293F8A">
              <w:rPr>
                <w:rFonts w:asciiTheme="minorHAnsi" w:hAnsiTheme="minorHAnsi"/>
                <w:sz w:val="20"/>
                <w:szCs w:val="20"/>
              </w:rPr>
              <w:t xml:space="preserve">1 Binder (3 inch) </w:t>
            </w:r>
          </w:p>
          <w:p w14:paraId="635FF076" w14:textId="4183B4C3" w:rsidR="67293F8A" w:rsidRDefault="67293F8A" w:rsidP="67293F8A">
            <w:pPr>
              <w:pStyle w:val="TableParagraph"/>
              <w:numPr>
                <w:ilvl w:val="0"/>
                <w:numId w:val="14"/>
              </w:numPr>
              <w:rPr>
                <w:sz w:val="20"/>
                <w:szCs w:val="20"/>
              </w:rPr>
            </w:pPr>
            <w:r w:rsidRPr="76561277">
              <w:rPr>
                <w:rFonts w:asciiTheme="minorHAnsi" w:hAnsiTheme="minorHAnsi"/>
                <w:sz w:val="20"/>
                <w:szCs w:val="20"/>
              </w:rPr>
              <w:t>5 dividers</w:t>
            </w:r>
            <w:r w:rsidR="7884D88B" w:rsidRPr="76561277">
              <w:rPr>
                <w:rFonts w:asciiTheme="minorHAnsi" w:hAnsiTheme="minorHAnsi"/>
                <w:sz w:val="20"/>
                <w:szCs w:val="20"/>
              </w:rPr>
              <w:t xml:space="preserve"> with pockets</w:t>
            </w:r>
          </w:p>
          <w:p w14:paraId="32C0B254" w14:textId="6966B9BE" w:rsidR="67293F8A" w:rsidRDefault="67293F8A" w:rsidP="67293F8A">
            <w:pPr>
              <w:pStyle w:val="TableParagraph"/>
              <w:numPr>
                <w:ilvl w:val="0"/>
                <w:numId w:val="14"/>
              </w:numPr>
              <w:rPr>
                <w:sz w:val="20"/>
                <w:szCs w:val="20"/>
              </w:rPr>
            </w:pPr>
            <w:r w:rsidRPr="67293F8A">
              <w:rPr>
                <w:rFonts w:asciiTheme="minorHAnsi" w:hAnsiTheme="minorHAnsi"/>
                <w:sz w:val="20"/>
                <w:szCs w:val="20"/>
              </w:rPr>
              <w:t xml:space="preserve">1 box of tissue </w:t>
            </w:r>
          </w:p>
          <w:p w14:paraId="3B5DC432" w14:textId="09AF156A" w:rsidR="67293F8A" w:rsidRDefault="67293F8A" w:rsidP="67293F8A">
            <w:pPr>
              <w:pStyle w:val="TableParagraph"/>
              <w:numPr>
                <w:ilvl w:val="0"/>
                <w:numId w:val="14"/>
              </w:numPr>
              <w:rPr>
                <w:sz w:val="20"/>
                <w:szCs w:val="20"/>
              </w:rPr>
            </w:pPr>
            <w:r w:rsidRPr="67293F8A">
              <w:rPr>
                <w:rFonts w:asciiTheme="minorHAnsi" w:hAnsiTheme="minorHAnsi"/>
                <w:sz w:val="20"/>
                <w:szCs w:val="20"/>
              </w:rPr>
              <w:t xml:space="preserve">Box of Map pencils OR Markers  </w:t>
            </w:r>
          </w:p>
          <w:p w14:paraId="1CEE39B0" w14:textId="213CF380" w:rsidR="67293F8A" w:rsidRDefault="67293F8A" w:rsidP="67293F8A">
            <w:pPr>
              <w:pStyle w:val="TableParagraph"/>
              <w:numPr>
                <w:ilvl w:val="0"/>
                <w:numId w:val="14"/>
              </w:numPr>
              <w:rPr>
                <w:sz w:val="20"/>
                <w:szCs w:val="20"/>
              </w:rPr>
            </w:pPr>
            <w:r w:rsidRPr="0E005D8C">
              <w:rPr>
                <w:rFonts w:asciiTheme="minorHAnsi" w:hAnsiTheme="minorHAnsi"/>
                <w:sz w:val="20"/>
                <w:szCs w:val="20"/>
              </w:rPr>
              <w:t xml:space="preserve">1 pack of </w:t>
            </w:r>
            <w:r w:rsidR="1FC6A0BD" w:rsidRPr="0E005D8C">
              <w:rPr>
                <w:rFonts w:asciiTheme="minorHAnsi" w:hAnsiTheme="minorHAnsi"/>
                <w:sz w:val="20"/>
                <w:szCs w:val="20"/>
              </w:rPr>
              <w:t>i</w:t>
            </w:r>
            <w:r w:rsidRPr="0E005D8C">
              <w:rPr>
                <w:rFonts w:asciiTheme="minorHAnsi" w:hAnsiTheme="minorHAnsi"/>
                <w:sz w:val="20"/>
                <w:szCs w:val="20"/>
              </w:rPr>
              <w:t xml:space="preserve">ndex cards (100)  </w:t>
            </w:r>
          </w:p>
          <w:p w14:paraId="56CFCAC9" w14:textId="71FEDF39" w:rsidR="67293F8A" w:rsidRDefault="67293F8A" w:rsidP="211C85C5">
            <w:pPr>
              <w:pStyle w:val="TableParagraph"/>
              <w:numPr>
                <w:ilvl w:val="0"/>
                <w:numId w:val="14"/>
              </w:numPr>
              <w:rPr>
                <w:sz w:val="20"/>
                <w:szCs w:val="20"/>
              </w:rPr>
            </w:pPr>
            <w:r w:rsidRPr="76561277">
              <w:rPr>
                <w:rFonts w:asciiTheme="minorHAnsi" w:hAnsiTheme="minorHAnsi"/>
                <w:sz w:val="20"/>
                <w:szCs w:val="20"/>
              </w:rPr>
              <w:t xml:space="preserve">3 binder rings </w:t>
            </w:r>
          </w:p>
        </w:tc>
      </w:tr>
      <w:tr w:rsidR="008A661F" w:rsidRPr="00654058" w14:paraId="605D1E42"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369756" w14:textId="77777777" w:rsidR="008A661F" w:rsidRPr="00654058" w:rsidRDefault="008A661F" w:rsidP="008F0585">
            <w:pPr>
              <w:pStyle w:val="TableParagraph"/>
              <w:shd w:val="clear" w:color="auto" w:fill="FFFFFF" w:themeFill="background1"/>
              <w:ind w:left="0"/>
              <w:jc w:val="center"/>
              <w:rPr>
                <w:rFonts w:asciiTheme="minorHAnsi" w:hAnsiTheme="minorHAnsi"/>
                <w:sz w:val="20"/>
              </w:rPr>
            </w:pPr>
            <w:r>
              <w:rPr>
                <w:rFonts w:asciiTheme="minorHAnsi" w:hAnsiTheme="minorHAnsi"/>
                <w:sz w:val="20"/>
              </w:rPr>
              <w:t>10</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11BA3C" w14:textId="77777777" w:rsidR="008A661F" w:rsidRPr="00654058" w:rsidRDefault="008A661F" w:rsidP="008F0585">
            <w:pPr>
              <w:pStyle w:val="TableParagraph"/>
              <w:shd w:val="clear" w:color="auto" w:fill="FFFFFF" w:themeFill="background1"/>
              <w:ind w:left="0"/>
              <w:jc w:val="center"/>
              <w:rPr>
                <w:rFonts w:asciiTheme="minorHAnsi" w:hAnsiTheme="minorHAnsi"/>
                <w:sz w:val="20"/>
              </w:rPr>
            </w:pPr>
            <w:r>
              <w:rPr>
                <w:rFonts w:asciiTheme="minorHAnsi" w:hAnsiTheme="minorHAnsi"/>
                <w:sz w:val="20"/>
              </w:rPr>
              <w:t>Chemistry</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CEB808" w14:textId="7B73C24A" w:rsidR="008A661F" w:rsidRDefault="211C85C5" w:rsidP="211C85C5">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folder with pockets and brads</w:t>
            </w:r>
          </w:p>
          <w:p w14:paraId="5CBC5535" w14:textId="203160E0" w:rsidR="008A661F" w:rsidRDefault="211C85C5" w:rsidP="211C85C5">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1 Box of tissues</w:t>
            </w:r>
          </w:p>
          <w:p w14:paraId="6A05A809" w14:textId="1624A440" w:rsidR="008A661F" w:rsidRDefault="211C85C5" w:rsidP="211C85C5">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Pencils</w:t>
            </w:r>
          </w:p>
        </w:tc>
      </w:tr>
      <w:tr w:rsidR="008A661F" w:rsidRPr="00654058" w14:paraId="5BF14C31"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6DE71A" w14:textId="77777777" w:rsidR="008A661F" w:rsidRPr="00654058" w:rsidRDefault="008A661F" w:rsidP="008F0585">
            <w:pPr>
              <w:pStyle w:val="TableParagraph"/>
              <w:shd w:val="clear" w:color="auto" w:fill="FFFFFF" w:themeFill="background1"/>
              <w:ind w:left="0"/>
              <w:jc w:val="center"/>
              <w:rPr>
                <w:rFonts w:asciiTheme="minorHAnsi" w:hAnsiTheme="minorHAnsi"/>
                <w:sz w:val="20"/>
              </w:rPr>
            </w:pPr>
            <w:r>
              <w:rPr>
                <w:rFonts w:asciiTheme="minorHAnsi" w:hAnsiTheme="minorHAnsi"/>
                <w:sz w:val="20"/>
              </w:rPr>
              <w:t>10</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8E3207" w14:textId="77777777" w:rsidR="008A661F" w:rsidRPr="00654058" w:rsidRDefault="008A661F" w:rsidP="008F0585">
            <w:pPr>
              <w:pStyle w:val="TableParagraph"/>
              <w:shd w:val="clear" w:color="auto" w:fill="FFFFFF" w:themeFill="background1"/>
              <w:ind w:left="0"/>
              <w:jc w:val="center"/>
              <w:rPr>
                <w:rFonts w:asciiTheme="minorHAnsi" w:hAnsiTheme="minorHAnsi"/>
                <w:sz w:val="20"/>
              </w:rPr>
            </w:pPr>
            <w:r>
              <w:rPr>
                <w:rFonts w:asciiTheme="minorHAnsi" w:hAnsiTheme="minorHAnsi"/>
                <w:sz w:val="20"/>
              </w:rPr>
              <w:t>English II</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8FD334" w14:textId="2B15A17C" w:rsidR="008A661F"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composition notebook (any color)</w:t>
            </w:r>
          </w:p>
          <w:p w14:paraId="200554E3" w14:textId="22D08BC9" w:rsidR="008A661F" w:rsidRDefault="39DFA47E" w:rsidP="76561277">
            <w:pPr>
              <w:pStyle w:val="TableParagraph"/>
              <w:numPr>
                <w:ilvl w:val="0"/>
                <w:numId w:val="11"/>
              </w:numPr>
              <w:shd w:val="clear" w:color="auto" w:fill="FFFFFF" w:themeFill="background1"/>
              <w:rPr>
                <w:sz w:val="20"/>
                <w:szCs w:val="20"/>
              </w:rPr>
            </w:pPr>
            <w:r w:rsidRPr="76561277">
              <w:rPr>
                <w:rFonts w:asciiTheme="minorHAnsi" w:hAnsiTheme="minorHAnsi"/>
                <w:sz w:val="20"/>
                <w:szCs w:val="20"/>
              </w:rPr>
              <w:t xml:space="preserve">1” binder </w:t>
            </w:r>
            <w:r w:rsidR="29B00F69" w:rsidRPr="76561277">
              <w:rPr>
                <w:rFonts w:asciiTheme="minorHAnsi" w:hAnsiTheme="minorHAnsi"/>
                <w:sz w:val="20"/>
                <w:szCs w:val="20"/>
              </w:rPr>
              <w:t xml:space="preserve">and dividers </w:t>
            </w:r>
            <w:r w:rsidRPr="76561277">
              <w:rPr>
                <w:rFonts w:asciiTheme="minorHAnsi" w:hAnsiTheme="minorHAnsi"/>
                <w:sz w:val="20"/>
                <w:szCs w:val="20"/>
              </w:rPr>
              <w:t xml:space="preserve">for English II </w:t>
            </w:r>
            <w:r w:rsidR="7F33F7E4" w:rsidRPr="76561277">
              <w:rPr>
                <w:rFonts w:asciiTheme="minorHAnsi" w:hAnsiTheme="minorHAnsi"/>
                <w:sz w:val="20"/>
                <w:szCs w:val="20"/>
              </w:rPr>
              <w:t>only</w:t>
            </w:r>
            <w:r w:rsidR="057AB97B" w:rsidRPr="76561277">
              <w:rPr>
                <w:rFonts w:asciiTheme="minorHAnsi" w:hAnsiTheme="minorHAnsi"/>
                <w:sz w:val="20"/>
                <w:szCs w:val="20"/>
              </w:rPr>
              <w:t xml:space="preserve"> </w:t>
            </w:r>
            <w:r w:rsidRPr="76561277">
              <w:rPr>
                <w:rFonts w:asciiTheme="minorHAnsi" w:hAnsiTheme="minorHAnsi"/>
                <w:sz w:val="20"/>
                <w:szCs w:val="20"/>
              </w:rPr>
              <w:t>(any color)</w:t>
            </w:r>
          </w:p>
          <w:p w14:paraId="3604237C" w14:textId="65FBEDF0" w:rsidR="39DFA47E" w:rsidRDefault="39DFA47E" w:rsidP="39DFA47E">
            <w:pPr>
              <w:pStyle w:val="TableParagraph"/>
              <w:numPr>
                <w:ilvl w:val="0"/>
                <w:numId w:val="11"/>
              </w:numPr>
              <w:spacing w:line="259" w:lineRule="auto"/>
              <w:rPr>
                <w:sz w:val="20"/>
                <w:szCs w:val="20"/>
              </w:rPr>
            </w:pPr>
            <w:r w:rsidRPr="0E005D8C">
              <w:rPr>
                <w:rFonts w:asciiTheme="minorHAnsi" w:hAnsiTheme="minorHAnsi"/>
                <w:sz w:val="20"/>
                <w:szCs w:val="20"/>
              </w:rPr>
              <w:t>Pack of post-it notes (any color)</w:t>
            </w:r>
          </w:p>
          <w:p w14:paraId="585CB90E" w14:textId="173886E9" w:rsidR="008A661F" w:rsidRDefault="39DFA47E" w:rsidP="39DFA47E">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3 highlighters (any colors)</w:t>
            </w:r>
          </w:p>
          <w:p w14:paraId="1AE8E3A3" w14:textId="59FB8B64" w:rsidR="008A661F" w:rsidRDefault="39DFA47E" w:rsidP="67293F8A">
            <w:pPr>
              <w:pStyle w:val="TableParagraph"/>
              <w:numPr>
                <w:ilvl w:val="0"/>
                <w:numId w:val="11"/>
              </w:numPr>
              <w:shd w:val="clear" w:color="auto" w:fill="FFFFFF" w:themeFill="background1"/>
              <w:rPr>
                <w:sz w:val="20"/>
                <w:szCs w:val="20"/>
              </w:rPr>
            </w:pPr>
            <w:r w:rsidRPr="76561277">
              <w:rPr>
                <w:rFonts w:asciiTheme="minorHAnsi" w:hAnsiTheme="minorHAnsi"/>
                <w:sz w:val="20"/>
                <w:szCs w:val="20"/>
              </w:rPr>
              <w:t>100 sheets of loose-leaf paper</w:t>
            </w:r>
          </w:p>
          <w:p w14:paraId="7C28655D" w14:textId="51C1F538" w:rsidR="008A661F" w:rsidRDefault="3A611B3E" w:rsidP="76561277">
            <w:pPr>
              <w:pStyle w:val="TableParagraph"/>
              <w:numPr>
                <w:ilvl w:val="0"/>
                <w:numId w:val="11"/>
              </w:numPr>
              <w:shd w:val="clear" w:color="auto" w:fill="FFFFFF" w:themeFill="background1"/>
              <w:rPr>
                <w:rFonts w:asciiTheme="minorHAnsi" w:eastAsiaTheme="minorEastAsia" w:hAnsiTheme="minorHAnsi" w:cstheme="minorBidi"/>
                <w:sz w:val="20"/>
                <w:szCs w:val="20"/>
              </w:rPr>
            </w:pPr>
            <w:r w:rsidRPr="76561277">
              <w:rPr>
                <w:rFonts w:asciiTheme="minorHAnsi" w:hAnsiTheme="minorHAnsi"/>
                <w:sz w:val="20"/>
                <w:szCs w:val="20"/>
              </w:rPr>
              <w:t>1 box of tissues for the class for the year</w:t>
            </w:r>
          </w:p>
          <w:p w14:paraId="5A39BBE3" w14:textId="5FFCA7CD" w:rsidR="008A661F" w:rsidRDefault="3A611B3E" w:rsidP="76561277">
            <w:pPr>
              <w:pStyle w:val="TableParagraph"/>
              <w:numPr>
                <w:ilvl w:val="0"/>
                <w:numId w:val="11"/>
              </w:numPr>
              <w:shd w:val="clear" w:color="auto" w:fill="FFFFFF" w:themeFill="background1"/>
              <w:rPr>
                <w:rFonts w:asciiTheme="minorHAnsi" w:eastAsiaTheme="minorEastAsia" w:hAnsiTheme="minorHAnsi" w:cstheme="minorBidi"/>
                <w:sz w:val="20"/>
                <w:szCs w:val="20"/>
              </w:rPr>
            </w:pPr>
            <w:r w:rsidRPr="76561277">
              <w:rPr>
                <w:rFonts w:asciiTheme="minorHAnsi" w:hAnsiTheme="minorHAnsi"/>
                <w:sz w:val="20"/>
                <w:szCs w:val="20"/>
              </w:rPr>
              <w:t>1 bottle of hand sanitizer for the class for the year</w:t>
            </w:r>
          </w:p>
        </w:tc>
      </w:tr>
      <w:tr w:rsidR="008A661F" w:rsidRPr="00654058" w14:paraId="77820EB4"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1FE5D4" w14:textId="77777777" w:rsidR="008A661F" w:rsidRPr="00654058" w:rsidRDefault="008A661F" w:rsidP="008F0585">
            <w:pPr>
              <w:pStyle w:val="TableParagraph"/>
              <w:shd w:val="clear" w:color="auto" w:fill="FFFFFF" w:themeFill="background1"/>
              <w:ind w:left="0"/>
              <w:jc w:val="center"/>
              <w:rPr>
                <w:rFonts w:asciiTheme="minorHAnsi" w:hAnsiTheme="minorHAnsi"/>
                <w:sz w:val="20"/>
              </w:rPr>
            </w:pPr>
            <w:r>
              <w:rPr>
                <w:rFonts w:asciiTheme="minorHAnsi" w:hAnsiTheme="minorHAnsi"/>
                <w:sz w:val="20"/>
              </w:rPr>
              <w:t>10</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3FA683" w14:textId="44A2DC10" w:rsidR="008A661F" w:rsidRPr="00654058" w:rsidRDefault="04E5AFCB" w:rsidP="04E5AFCB">
            <w:pPr>
              <w:pStyle w:val="TableParagraph"/>
              <w:shd w:val="clear" w:color="auto" w:fill="FFFFFF" w:themeFill="background1"/>
              <w:ind w:left="0"/>
              <w:jc w:val="center"/>
              <w:rPr>
                <w:rFonts w:asciiTheme="minorHAnsi" w:hAnsiTheme="minorHAnsi"/>
                <w:sz w:val="20"/>
                <w:szCs w:val="20"/>
              </w:rPr>
            </w:pPr>
            <w:r w:rsidRPr="04E5AFCB">
              <w:rPr>
                <w:rFonts w:asciiTheme="minorHAnsi" w:hAnsiTheme="minorHAnsi"/>
                <w:sz w:val="20"/>
                <w:szCs w:val="20"/>
              </w:rPr>
              <w:t>(AP) World History</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10E4C1" w14:textId="29E9CD80" w:rsidR="008A661F" w:rsidRDefault="39DFA47E" w:rsidP="04E5AFCB">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2 binders with dividers (at least 1"</w:t>
            </w:r>
            <w:r w:rsidR="7A284D4B" w:rsidRPr="0E005D8C">
              <w:rPr>
                <w:rFonts w:asciiTheme="minorHAnsi" w:hAnsiTheme="minorHAnsi"/>
                <w:sz w:val="20"/>
                <w:szCs w:val="20"/>
              </w:rPr>
              <w:t>; preferably 2-3" for AP</w:t>
            </w:r>
            <w:r w:rsidRPr="0E005D8C">
              <w:rPr>
                <w:rFonts w:asciiTheme="minorHAnsi" w:hAnsiTheme="minorHAnsi"/>
                <w:sz w:val="20"/>
                <w:szCs w:val="20"/>
              </w:rPr>
              <w:t>) is required</w:t>
            </w:r>
          </w:p>
          <w:p w14:paraId="41C8F396" w14:textId="59E02DA5" w:rsidR="008A661F"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Notecards and colored pens or pencils may also be helpful.</w:t>
            </w:r>
          </w:p>
        </w:tc>
      </w:tr>
      <w:tr w:rsidR="008A661F" w:rsidRPr="00654058" w14:paraId="5ED0D574"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830EAB" w14:textId="77777777" w:rsidR="008A661F" w:rsidRPr="00654058" w:rsidRDefault="008A661F" w:rsidP="008F0585">
            <w:pPr>
              <w:pStyle w:val="TableParagraph"/>
              <w:shd w:val="clear" w:color="auto" w:fill="FFFFFF" w:themeFill="background1"/>
              <w:ind w:left="0"/>
              <w:jc w:val="center"/>
              <w:rPr>
                <w:rFonts w:asciiTheme="minorHAnsi" w:hAnsiTheme="minorHAnsi"/>
                <w:sz w:val="20"/>
              </w:rPr>
            </w:pPr>
            <w:r>
              <w:rPr>
                <w:rFonts w:asciiTheme="minorHAnsi" w:hAnsiTheme="minorHAnsi"/>
                <w:sz w:val="20"/>
              </w:rPr>
              <w:t>10</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CA4D83" w14:textId="77777777" w:rsidR="008A661F" w:rsidRPr="00654058" w:rsidRDefault="008A661F" w:rsidP="008F0585">
            <w:pPr>
              <w:pStyle w:val="TableParagraph"/>
              <w:shd w:val="clear" w:color="auto" w:fill="FFFFFF" w:themeFill="background1"/>
              <w:ind w:left="0"/>
              <w:jc w:val="center"/>
              <w:rPr>
                <w:rFonts w:asciiTheme="minorHAnsi" w:hAnsiTheme="minorHAnsi"/>
                <w:sz w:val="20"/>
              </w:rPr>
            </w:pPr>
            <w:r>
              <w:rPr>
                <w:rFonts w:asciiTheme="minorHAnsi" w:hAnsiTheme="minorHAnsi"/>
                <w:sz w:val="20"/>
              </w:rPr>
              <w:t>Geometry</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88EA33" w14:textId="16E5CA13" w:rsidR="008A661F" w:rsidRDefault="645DBAF3"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 xml:space="preserve">1.5” binder </w:t>
            </w:r>
          </w:p>
          <w:p w14:paraId="502E1533" w14:textId="3869B35C" w:rsidR="008A661F" w:rsidRDefault="645DBAF3" w:rsidP="645DBAF3">
            <w:pPr>
              <w:pStyle w:val="TableParagraph"/>
              <w:numPr>
                <w:ilvl w:val="0"/>
                <w:numId w:val="11"/>
              </w:numPr>
              <w:shd w:val="clear" w:color="auto" w:fill="FFFFFF" w:themeFill="background1"/>
              <w:rPr>
                <w:sz w:val="20"/>
                <w:szCs w:val="20"/>
              </w:rPr>
            </w:pPr>
            <w:proofErr w:type="gramStart"/>
            <w:r w:rsidRPr="0E005D8C">
              <w:rPr>
                <w:rFonts w:asciiTheme="minorHAnsi" w:hAnsiTheme="minorHAnsi"/>
                <w:sz w:val="20"/>
                <w:szCs w:val="20"/>
              </w:rPr>
              <w:t>5 tab</w:t>
            </w:r>
            <w:proofErr w:type="gramEnd"/>
            <w:r w:rsidRPr="0E005D8C">
              <w:rPr>
                <w:rFonts w:asciiTheme="minorHAnsi" w:hAnsiTheme="minorHAnsi"/>
                <w:sz w:val="20"/>
                <w:szCs w:val="20"/>
              </w:rPr>
              <w:t xml:space="preserve"> page dividers with pockets</w:t>
            </w:r>
          </w:p>
          <w:p w14:paraId="1E79F770" w14:textId="6F87860F" w:rsidR="008A661F" w:rsidRDefault="645DBAF3" w:rsidP="645DBAF3">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 xml:space="preserve">TI </w:t>
            </w:r>
            <w:proofErr w:type="spellStart"/>
            <w:r w:rsidRPr="0E005D8C">
              <w:rPr>
                <w:rFonts w:asciiTheme="minorHAnsi" w:hAnsiTheme="minorHAnsi"/>
                <w:sz w:val="20"/>
                <w:szCs w:val="20"/>
              </w:rPr>
              <w:t>Nspire</w:t>
            </w:r>
            <w:proofErr w:type="spellEnd"/>
            <w:r w:rsidRPr="0E005D8C">
              <w:rPr>
                <w:rFonts w:asciiTheme="minorHAnsi" w:hAnsiTheme="minorHAnsi"/>
                <w:sz w:val="20"/>
                <w:szCs w:val="20"/>
              </w:rPr>
              <w:t xml:space="preserve"> CX calculator and its charger</w:t>
            </w:r>
          </w:p>
          <w:p w14:paraId="591CD17B" w14:textId="2B3C9018" w:rsidR="008A661F" w:rsidRDefault="645DBAF3" w:rsidP="645DBAF3">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Colored pens</w:t>
            </w:r>
          </w:p>
          <w:p w14:paraId="72A3D3EC" w14:textId="3C28A51E" w:rsidR="008A661F" w:rsidRDefault="645DBAF3" w:rsidP="645DBAF3">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Pencils</w:t>
            </w:r>
          </w:p>
        </w:tc>
      </w:tr>
      <w:tr w:rsidR="007E709B" w:rsidRPr="00654058" w14:paraId="16F7706F"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37E36C"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11</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06AFF3"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AP English Literature</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120BB8" w14:textId="77777777" w:rsidR="000D2B73"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notebook or binder for just AP English Lit (any color)</w:t>
            </w:r>
          </w:p>
          <w:p w14:paraId="3EA423C5" w14:textId="77777777" w:rsidR="000D2B73"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lastRenderedPageBreak/>
              <w:t>1 folder for AP English Lit only (any color)</w:t>
            </w:r>
          </w:p>
          <w:p w14:paraId="24E8F99B" w14:textId="77777777" w:rsidR="000D2B73"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of pack of 200 note cards for AP English Lit only</w:t>
            </w:r>
          </w:p>
          <w:p w14:paraId="31B01F40" w14:textId="77777777" w:rsidR="000D2B73"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small dictionary is not required but recommended</w:t>
            </w:r>
          </w:p>
          <w:p w14:paraId="0D67B372" w14:textId="77777777" w:rsidR="000D2B73"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 xml:space="preserve">200 sheets of </w:t>
            </w:r>
            <w:proofErr w:type="gramStart"/>
            <w:r w:rsidRPr="0E005D8C">
              <w:rPr>
                <w:rFonts w:asciiTheme="minorHAnsi" w:hAnsiTheme="minorHAnsi"/>
                <w:sz w:val="20"/>
                <w:szCs w:val="20"/>
              </w:rPr>
              <w:t>loose leaf</w:t>
            </w:r>
            <w:proofErr w:type="gramEnd"/>
            <w:r w:rsidRPr="0E005D8C">
              <w:rPr>
                <w:rFonts w:asciiTheme="minorHAnsi" w:hAnsiTheme="minorHAnsi"/>
                <w:sz w:val="20"/>
                <w:szCs w:val="20"/>
              </w:rPr>
              <w:t xml:space="preserve"> notebook paper</w:t>
            </w:r>
          </w:p>
          <w:p w14:paraId="57526648" w14:textId="3C4B7E85" w:rsidR="007E709B" w:rsidRPr="00654058" w:rsidRDefault="7D200B89" w:rsidP="7D200B89">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1 box of tissues for the class for the year</w:t>
            </w:r>
          </w:p>
        </w:tc>
      </w:tr>
      <w:tr w:rsidR="007E709B" w:rsidRPr="00654058" w14:paraId="1453726F"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5DA4F4"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lastRenderedPageBreak/>
              <w:t>11</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F8408A"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IRC - Introduction to Rhetoric and Composition</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B2617D" w14:textId="7CB9E5CF" w:rsidR="000D2B73"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 xml:space="preserve">Highlighters in 5 colors </w:t>
            </w:r>
          </w:p>
          <w:p w14:paraId="44C30F9C" w14:textId="265E3266" w:rsidR="000D2B73" w:rsidRDefault="39DFA47E" w:rsidP="67293F8A">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Colored pens or colored pencils</w:t>
            </w:r>
          </w:p>
          <w:p w14:paraId="6C276DB2" w14:textId="77777777" w:rsidR="000D2B73"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Loose leaf notebook paper</w:t>
            </w:r>
          </w:p>
          <w:p w14:paraId="4EDEE1CB" w14:textId="219B3964" w:rsidR="000D2B73"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composition notebook only for IRC</w:t>
            </w:r>
          </w:p>
          <w:p w14:paraId="500436D7" w14:textId="30FC18C8" w:rsidR="007E709B" w:rsidRPr="00654058"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multi-subject notebook (5 subjects) only for IRC</w:t>
            </w:r>
          </w:p>
          <w:p w14:paraId="70A57496" w14:textId="06ABF820" w:rsidR="00E87826" w:rsidRPr="000D2B73" w:rsidRDefault="39DFA47E" w:rsidP="0E005D8C">
            <w:pPr>
              <w:pStyle w:val="List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binder (nothing larger) &amp; dividers only for IRC</w:t>
            </w:r>
          </w:p>
          <w:p w14:paraId="3A8A32C0" w14:textId="39061C07" w:rsidR="00E87826" w:rsidRPr="000D2B73" w:rsidRDefault="39DFA47E" w:rsidP="67293F8A">
            <w:pPr>
              <w:pStyle w:val="ListParagraph"/>
              <w:numPr>
                <w:ilvl w:val="0"/>
                <w:numId w:val="11"/>
              </w:numPr>
              <w:shd w:val="clear" w:color="auto" w:fill="FFFFFF" w:themeFill="background1"/>
              <w:rPr>
                <w:sz w:val="20"/>
                <w:szCs w:val="20"/>
              </w:rPr>
            </w:pPr>
            <w:r w:rsidRPr="0E005D8C">
              <w:rPr>
                <w:rFonts w:asciiTheme="minorHAnsi" w:hAnsiTheme="minorHAnsi"/>
                <w:sz w:val="20"/>
                <w:szCs w:val="20"/>
              </w:rPr>
              <w:t>Glue sticks or tape</w:t>
            </w:r>
          </w:p>
          <w:p w14:paraId="3B689A1A" w14:textId="263371F8" w:rsidR="00E87826" w:rsidRPr="000D2B73" w:rsidRDefault="39DFA47E" w:rsidP="67293F8A">
            <w:pPr>
              <w:pStyle w:val="ListParagraph"/>
              <w:numPr>
                <w:ilvl w:val="0"/>
                <w:numId w:val="11"/>
              </w:numPr>
              <w:shd w:val="clear" w:color="auto" w:fill="FFFFFF" w:themeFill="background1"/>
              <w:rPr>
                <w:sz w:val="20"/>
                <w:szCs w:val="20"/>
              </w:rPr>
            </w:pPr>
            <w:r w:rsidRPr="0E005D8C">
              <w:rPr>
                <w:rFonts w:asciiTheme="minorHAnsi" w:hAnsiTheme="minorHAnsi"/>
                <w:sz w:val="20"/>
                <w:szCs w:val="20"/>
              </w:rPr>
              <w:t>USB (Flash Drive), does not have to be new &amp; can be used for other classes also</w:t>
            </w:r>
          </w:p>
          <w:p w14:paraId="1E264A92" w14:textId="571BF015" w:rsidR="00E87826" w:rsidRPr="000D2B73" w:rsidRDefault="39DFA47E" w:rsidP="67293F8A">
            <w:pPr>
              <w:pStyle w:val="ListParagraph"/>
              <w:numPr>
                <w:ilvl w:val="0"/>
                <w:numId w:val="11"/>
              </w:numPr>
              <w:shd w:val="clear" w:color="auto" w:fill="FFFFFF" w:themeFill="background1"/>
              <w:rPr>
                <w:sz w:val="20"/>
                <w:szCs w:val="20"/>
              </w:rPr>
            </w:pPr>
            <w:r w:rsidRPr="0E005D8C">
              <w:rPr>
                <w:rFonts w:asciiTheme="minorHAnsi" w:hAnsiTheme="minorHAnsi"/>
                <w:sz w:val="20"/>
                <w:szCs w:val="20"/>
              </w:rPr>
              <w:t>1 box of tissues for the class for the year</w:t>
            </w:r>
          </w:p>
        </w:tc>
      </w:tr>
      <w:tr w:rsidR="007E709B" w:rsidRPr="00654058" w14:paraId="10E5AEBC"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622172"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11</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B70AE3"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Junior Seminar</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E37D3C" w14:textId="4F0D284C" w:rsidR="007E709B" w:rsidRPr="00654058"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Subject Notebook (JSEM Only)</w:t>
            </w:r>
          </w:p>
          <w:p w14:paraId="05B81C56" w14:textId="4969EFF3" w:rsidR="007E709B" w:rsidRPr="00654058" w:rsidRDefault="39DFA47E" w:rsidP="67293F8A">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1 Box of Kleenex</w:t>
            </w:r>
          </w:p>
          <w:p w14:paraId="0BDFA219" w14:textId="57407BC3" w:rsidR="007E709B" w:rsidRPr="00654058" w:rsidRDefault="39DFA47E" w:rsidP="67293F8A">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Highlighters</w:t>
            </w:r>
          </w:p>
          <w:p w14:paraId="6E76339B" w14:textId="61FED585" w:rsidR="007E709B" w:rsidRPr="00654058" w:rsidRDefault="39DFA47E" w:rsidP="67293F8A">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#2 Wooden Pencils</w:t>
            </w:r>
          </w:p>
        </w:tc>
      </w:tr>
      <w:tr w:rsidR="007E709B" w:rsidRPr="00654058" w14:paraId="02250304"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335038"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11</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32235E" w14:textId="77777777" w:rsidR="007E709B" w:rsidRPr="00654058" w:rsidRDefault="00866481" w:rsidP="0058349E">
            <w:pPr>
              <w:pStyle w:val="TableParagraph"/>
              <w:shd w:val="clear" w:color="auto" w:fill="FFFFFF" w:themeFill="background1"/>
              <w:ind w:left="0"/>
              <w:jc w:val="center"/>
              <w:rPr>
                <w:rFonts w:asciiTheme="minorHAnsi" w:hAnsiTheme="minorHAnsi"/>
                <w:sz w:val="20"/>
              </w:rPr>
            </w:pPr>
            <w:r>
              <w:rPr>
                <w:rFonts w:asciiTheme="minorHAnsi" w:hAnsiTheme="minorHAnsi"/>
                <w:sz w:val="20"/>
              </w:rPr>
              <w:t>U.S. History</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2B35AF" w14:textId="77777777" w:rsidR="006B60CC"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 xml:space="preserve">1 Notebook </w:t>
            </w:r>
          </w:p>
          <w:p w14:paraId="73984AF3" w14:textId="77777777" w:rsidR="007E709B" w:rsidRPr="00654058"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Binder</w:t>
            </w:r>
          </w:p>
        </w:tc>
      </w:tr>
      <w:tr w:rsidR="454EEDE5" w14:paraId="6A99FBB3"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9D3C26" w14:textId="06653448" w:rsidR="454EEDE5" w:rsidRDefault="454EEDE5" w:rsidP="454EEDE5">
            <w:pPr>
              <w:pStyle w:val="TableParagraph"/>
              <w:ind w:left="0"/>
              <w:jc w:val="center"/>
            </w:pPr>
            <w:r>
              <w:t>11</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8B1D77" w14:textId="4E2C218D" w:rsidR="454EEDE5" w:rsidRDefault="454EEDE5" w:rsidP="454EEDE5">
            <w:pPr>
              <w:pStyle w:val="TableParagraph"/>
              <w:ind w:left="0"/>
              <w:jc w:val="center"/>
            </w:pPr>
            <w:r w:rsidRPr="454EEDE5">
              <w:t>AP US history</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1AB352" w14:textId="753704AC" w:rsidR="454EEDE5" w:rsidRDefault="454EEDE5" w:rsidP="454EEDE5">
            <w:pPr>
              <w:pStyle w:val="TableParagraph"/>
              <w:numPr>
                <w:ilvl w:val="0"/>
                <w:numId w:val="12"/>
              </w:numPr>
            </w:pPr>
            <w:r>
              <w:t>2 binders with dividers (at least 1"</w:t>
            </w:r>
            <w:r w:rsidR="2F759D50">
              <w:t>; preferably 2-3"</w:t>
            </w:r>
            <w:r>
              <w:t xml:space="preserve">) is required </w:t>
            </w:r>
          </w:p>
          <w:p w14:paraId="55548FE6" w14:textId="3EF4D72B" w:rsidR="454EEDE5" w:rsidRDefault="454EEDE5" w:rsidP="454EEDE5">
            <w:pPr>
              <w:pStyle w:val="TableParagraph"/>
              <w:numPr>
                <w:ilvl w:val="0"/>
                <w:numId w:val="12"/>
              </w:numPr>
            </w:pPr>
            <w:r w:rsidRPr="454EEDE5">
              <w:t>Notecards and colored pens or pencils may also be helpful.</w:t>
            </w:r>
          </w:p>
        </w:tc>
      </w:tr>
      <w:tr w:rsidR="67293F8A" w14:paraId="42007FCE"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6F45B0" w14:textId="7726930A" w:rsidR="67293F8A" w:rsidRDefault="67293F8A" w:rsidP="67293F8A">
            <w:pPr>
              <w:pStyle w:val="TableParagraph"/>
              <w:ind w:left="0"/>
              <w:jc w:val="center"/>
              <w:rPr>
                <w:rFonts w:asciiTheme="minorHAnsi" w:hAnsiTheme="minorHAnsi"/>
                <w:sz w:val="20"/>
                <w:szCs w:val="20"/>
              </w:rPr>
            </w:pPr>
            <w:r w:rsidRPr="67293F8A">
              <w:rPr>
                <w:rFonts w:asciiTheme="minorHAnsi" w:hAnsiTheme="minorHAnsi"/>
                <w:sz w:val="20"/>
                <w:szCs w:val="20"/>
              </w:rPr>
              <w:t>12</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B14D76" w14:textId="19872058" w:rsidR="67293F8A" w:rsidRDefault="67293F8A" w:rsidP="67293F8A">
            <w:pPr>
              <w:pStyle w:val="TableParagraph"/>
              <w:shd w:val="clear" w:color="auto" w:fill="FFFFFF" w:themeFill="background1"/>
              <w:ind w:left="0"/>
              <w:jc w:val="center"/>
              <w:rPr>
                <w:rFonts w:asciiTheme="minorHAnsi" w:hAnsiTheme="minorHAnsi"/>
                <w:sz w:val="20"/>
                <w:szCs w:val="20"/>
              </w:rPr>
            </w:pPr>
            <w:r w:rsidRPr="67293F8A">
              <w:rPr>
                <w:rFonts w:asciiTheme="minorHAnsi" w:hAnsiTheme="minorHAnsi"/>
                <w:sz w:val="20"/>
                <w:szCs w:val="20"/>
              </w:rPr>
              <w:t>AP Calculus AB</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793415" w14:textId="26437505" w:rsidR="67293F8A"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TI-</w:t>
            </w:r>
            <w:proofErr w:type="spellStart"/>
            <w:r w:rsidRPr="0E005D8C">
              <w:rPr>
                <w:rFonts w:asciiTheme="minorHAnsi" w:hAnsiTheme="minorHAnsi"/>
                <w:sz w:val="20"/>
                <w:szCs w:val="20"/>
              </w:rPr>
              <w:t>Nspire</w:t>
            </w:r>
            <w:proofErr w:type="spellEnd"/>
            <w:r w:rsidRPr="0E005D8C">
              <w:rPr>
                <w:rFonts w:asciiTheme="minorHAnsi" w:hAnsiTheme="minorHAnsi"/>
                <w:sz w:val="20"/>
                <w:szCs w:val="20"/>
              </w:rPr>
              <w:t xml:space="preserve"> Calculator (and charger)</w:t>
            </w:r>
          </w:p>
          <w:p w14:paraId="1AD683E6" w14:textId="5DA4A44E" w:rsidR="67293F8A"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3-subject MEAD notebook</w:t>
            </w:r>
          </w:p>
          <w:p w14:paraId="77B7E54A" w14:textId="77777777" w:rsidR="67293F8A"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2-inch binder</w:t>
            </w:r>
          </w:p>
          <w:p w14:paraId="53633878" w14:textId="2CA0B735" w:rsidR="67293F8A"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Folder with pockets and 3-hole brads</w:t>
            </w:r>
          </w:p>
          <w:p w14:paraId="42AB787A" w14:textId="29E1929B" w:rsidR="67293F8A" w:rsidRDefault="39DFA47E" w:rsidP="67293F8A">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Set of 100 notecards</w:t>
            </w:r>
          </w:p>
          <w:p w14:paraId="2C7AC856" w14:textId="6A0A29D1" w:rsidR="67293F8A" w:rsidRDefault="39DFA47E" w:rsidP="67293F8A">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Highlighter</w:t>
            </w:r>
          </w:p>
          <w:p w14:paraId="18C2400F" w14:textId="46BCA26F" w:rsidR="67293F8A" w:rsidRDefault="39DFA47E" w:rsidP="67293F8A">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White-Board Marker</w:t>
            </w:r>
          </w:p>
        </w:tc>
      </w:tr>
      <w:tr w:rsidR="007E709B" w:rsidRPr="00654058" w14:paraId="043739F2"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73E586"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12</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55D5E7"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AP Calculus BC</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9262FD" w14:textId="0C6E95B4" w:rsidR="00866481"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TI-</w:t>
            </w:r>
            <w:proofErr w:type="spellStart"/>
            <w:r w:rsidRPr="0E005D8C">
              <w:rPr>
                <w:rFonts w:asciiTheme="minorHAnsi" w:hAnsiTheme="minorHAnsi"/>
                <w:sz w:val="20"/>
                <w:szCs w:val="20"/>
              </w:rPr>
              <w:t>Nspire</w:t>
            </w:r>
            <w:proofErr w:type="spellEnd"/>
            <w:r w:rsidRPr="0E005D8C">
              <w:rPr>
                <w:rFonts w:asciiTheme="minorHAnsi" w:hAnsiTheme="minorHAnsi"/>
                <w:sz w:val="20"/>
                <w:szCs w:val="20"/>
              </w:rPr>
              <w:t xml:space="preserve"> Calculator (and charger)</w:t>
            </w:r>
          </w:p>
          <w:p w14:paraId="1534A372" w14:textId="131DCC85" w:rsidR="00866481"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5-subject MEAD notebook</w:t>
            </w:r>
          </w:p>
          <w:p w14:paraId="59D32A31" w14:textId="77777777" w:rsidR="00866481"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2-inch binder</w:t>
            </w:r>
          </w:p>
          <w:p w14:paraId="78E0AEB0" w14:textId="68D17433" w:rsidR="007E709B" w:rsidRPr="00654058"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Folder with pockets and 3-hole brads</w:t>
            </w:r>
          </w:p>
          <w:p w14:paraId="0BF7B83D" w14:textId="4A9B5518" w:rsidR="007E709B" w:rsidRPr="00654058" w:rsidRDefault="39DFA47E" w:rsidP="67293F8A">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Highlighter</w:t>
            </w:r>
          </w:p>
          <w:p w14:paraId="28B0F6DF" w14:textId="2C72EE3F" w:rsidR="007E709B" w:rsidRPr="00654058" w:rsidRDefault="39DFA47E" w:rsidP="67293F8A">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White-Board Marker</w:t>
            </w:r>
          </w:p>
        </w:tc>
      </w:tr>
      <w:tr w:rsidR="007E709B" w:rsidRPr="00654058" w14:paraId="40352207"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DF98D7"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12</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2A7A7F"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AP English Language</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9B4FB6" w14:textId="77777777" w:rsidR="00866481"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300 color-coded index cards</w:t>
            </w:r>
          </w:p>
          <w:p w14:paraId="5FBB40D5" w14:textId="77777777" w:rsidR="00866481"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box for the index cards</w:t>
            </w:r>
          </w:p>
          <w:p w14:paraId="06842DF5" w14:textId="77777777" w:rsidR="00866481"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box of Kleenex</w:t>
            </w:r>
          </w:p>
          <w:p w14:paraId="3894464A" w14:textId="77777777" w:rsidR="00866481"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5 dividers</w:t>
            </w:r>
          </w:p>
          <w:p w14:paraId="3B0BB86B" w14:textId="6A772EA4" w:rsidR="007E709B" w:rsidRPr="00654058"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1-inch binder</w:t>
            </w:r>
          </w:p>
        </w:tc>
      </w:tr>
      <w:tr w:rsidR="007E709B" w:rsidRPr="00654058" w14:paraId="3E682682"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4C502F"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12</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C30935"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Econ/Gov</w:t>
            </w:r>
            <w:r w:rsidR="00866481">
              <w:rPr>
                <w:rFonts w:asciiTheme="minorHAnsi" w:hAnsiTheme="minorHAnsi"/>
                <w:sz w:val="20"/>
              </w:rPr>
              <w:t xml:space="preserve">. </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8FE6D8" w14:textId="77777777" w:rsidR="007E709B" w:rsidRPr="00654058"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Notebook and Binder</w:t>
            </w:r>
          </w:p>
        </w:tc>
      </w:tr>
      <w:tr w:rsidR="67293F8A" w14:paraId="32426236"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92EE9D" w14:textId="6A7A23E2" w:rsidR="67293F8A" w:rsidRDefault="67293F8A" w:rsidP="67293F8A">
            <w:pPr>
              <w:pStyle w:val="TableParagraph"/>
              <w:ind w:left="0"/>
              <w:jc w:val="center"/>
              <w:rPr>
                <w:rFonts w:asciiTheme="minorHAnsi" w:hAnsiTheme="minorHAnsi"/>
                <w:sz w:val="20"/>
                <w:szCs w:val="20"/>
              </w:rPr>
            </w:pPr>
            <w:r w:rsidRPr="67293F8A">
              <w:rPr>
                <w:rFonts w:asciiTheme="minorHAnsi" w:hAnsiTheme="minorHAnsi"/>
                <w:sz w:val="20"/>
                <w:szCs w:val="20"/>
              </w:rPr>
              <w:t>12</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CC2F63" w14:textId="48DEB5E3" w:rsidR="67293F8A" w:rsidRDefault="67293F8A" w:rsidP="67293F8A">
            <w:pPr>
              <w:pStyle w:val="TableParagraph"/>
              <w:ind w:left="0"/>
              <w:jc w:val="center"/>
              <w:rPr>
                <w:rFonts w:asciiTheme="minorHAnsi" w:hAnsiTheme="minorHAnsi"/>
                <w:sz w:val="20"/>
                <w:szCs w:val="20"/>
              </w:rPr>
            </w:pPr>
            <w:r w:rsidRPr="67293F8A">
              <w:rPr>
                <w:rFonts w:asciiTheme="minorHAnsi" w:hAnsiTheme="minorHAnsi"/>
                <w:sz w:val="20"/>
                <w:szCs w:val="20"/>
              </w:rPr>
              <w:t>Senior Seminar</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1427F3" w14:textId="58B8F966" w:rsidR="67293F8A" w:rsidRDefault="67293F8A" w:rsidP="67293F8A">
            <w:pPr>
              <w:pStyle w:val="TableParagraph"/>
              <w:numPr>
                <w:ilvl w:val="0"/>
                <w:numId w:val="13"/>
              </w:numPr>
              <w:rPr>
                <w:sz w:val="20"/>
                <w:szCs w:val="20"/>
              </w:rPr>
            </w:pPr>
            <w:r w:rsidRPr="67293F8A">
              <w:rPr>
                <w:rFonts w:asciiTheme="minorHAnsi" w:hAnsiTheme="minorHAnsi"/>
                <w:sz w:val="20"/>
                <w:szCs w:val="20"/>
              </w:rPr>
              <w:t>USB Drive (16 GB)</w:t>
            </w:r>
          </w:p>
          <w:p w14:paraId="754E1AD3" w14:textId="5F5ABAA8" w:rsidR="67293F8A" w:rsidRDefault="67293F8A" w:rsidP="67293F8A">
            <w:pPr>
              <w:pStyle w:val="TableParagraph"/>
              <w:numPr>
                <w:ilvl w:val="0"/>
                <w:numId w:val="13"/>
              </w:numPr>
              <w:rPr>
                <w:sz w:val="20"/>
                <w:szCs w:val="20"/>
              </w:rPr>
            </w:pPr>
            <w:r w:rsidRPr="67293F8A">
              <w:rPr>
                <w:rFonts w:asciiTheme="minorHAnsi" w:hAnsiTheme="minorHAnsi"/>
                <w:sz w:val="20"/>
                <w:szCs w:val="20"/>
              </w:rPr>
              <w:t>1 Notebook</w:t>
            </w:r>
          </w:p>
          <w:p w14:paraId="5EC80D54" w14:textId="4E53C75F" w:rsidR="67293F8A" w:rsidRDefault="67293F8A" w:rsidP="67293F8A">
            <w:pPr>
              <w:pStyle w:val="TableParagraph"/>
              <w:numPr>
                <w:ilvl w:val="0"/>
                <w:numId w:val="13"/>
              </w:numPr>
              <w:rPr>
                <w:sz w:val="20"/>
                <w:szCs w:val="20"/>
              </w:rPr>
            </w:pPr>
            <w:r w:rsidRPr="67293F8A">
              <w:rPr>
                <w:rFonts w:asciiTheme="minorHAnsi" w:hAnsiTheme="minorHAnsi"/>
                <w:sz w:val="20"/>
                <w:szCs w:val="20"/>
              </w:rPr>
              <w:t>2 folders with pockets</w:t>
            </w:r>
          </w:p>
        </w:tc>
      </w:tr>
      <w:tr w:rsidR="007E709B" w:rsidRPr="00654058" w14:paraId="1EDFA0B1"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C43853"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Various</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5AA201"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Algebra II</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FACB3D" w14:textId="77777777" w:rsidR="00866481"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 xml:space="preserve">TI </w:t>
            </w:r>
            <w:proofErr w:type="spellStart"/>
            <w:r w:rsidRPr="0E005D8C">
              <w:rPr>
                <w:rFonts w:asciiTheme="minorHAnsi" w:hAnsiTheme="minorHAnsi"/>
                <w:sz w:val="20"/>
                <w:szCs w:val="20"/>
              </w:rPr>
              <w:t>Nspire</w:t>
            </w:r>
            <w:proofErr w:type="spellEnd"/>
            <w:r w:rsidRPr="0E005D8C">
              <w:rPr>
                <w:rFonts w:asciiTheme="minorHAnsi" w:hAnsiTheme="minorHAnsi"/>
                <w:sz w:val="20"/>
                <w:szCs w:val="20"/>
              </w:rPr>
              <w:t xml:space="preserve"> CX calculator and its charger</w:t>
            </w:r>
          </w:p>
          <w:p w14:paraId="6D183AAE" w14:textId="77777777" w:rsidR="00866481"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spiral notebook</w:t>
            </w:r>
          </w:p>
          <w:p w14:paraId="56EEC2F5" w14:textId="77777777" w:rsidR="00866481"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dry erase marker and eraser</w:t>
            </w:r>
          </w:p>
          <w:p w14:paraId="466F8FDD" w14:textId="77777777" w:rsidR="007E709B" w:rsidRPr="00654058"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2 plastic folders with brads</w:t>
            </w:r>
          </w:p>
        </w:tc>
      </w:tr>
      <w:tr w:rsidR="007E709B" w:rsidRPr="00654058" w14:paraId="5292A4AB"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AD4B6F"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Various</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2BBD80"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AP Calculus AB, AP Calculus BC</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BF0B62" w14:textId="77777777" w:rsidR="007E709B" w:rsidRPr="00654058"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Large spiral notebook</w:t>
            </w:r>
          </w:p>
        </w:tc>
      </w:tr>
      <w:tr w:rsidR="007E709B" w:rsidRPr="00654058" w14:paraId="006ACFF5"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A3FA27"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Various</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B7E1DB"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 xml:space="preserve">AP </w:t>
            </w:r>
            <w:r w:rsidR="006228E1" w:rsidRPr="00654058">
              <w:rPr>
                <w:rFonts w:asciiTheme="minorHAnsi" w:hAnsiTheme="minorHAnsi"/>
                <w:sz w:val="20"/>
              </w:rPr>
              <w:t>Environmental</w:t>
            </w:r>
            <w:r w:rsidRPr="00654058">
              <w:rPr>
                <w:rFonts w:asciiTheme="minorHAnsi" w:hAnsiTheme="minorHAnsi"/>
                <w:sz w:val="20"/>
              </w:rPr>
              <w:t xml:space="preserve"> Science</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BEEE54" w14:textId="77777777" w:rsidR="00866481"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2-inch binder</w:t>
            </w:r>
          </w:p>
          <w:p w14:paraId="212A90A4" w14:textId="1C65D957" w:rsidR="00866481"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2 expo markers</w:t>
            </w:r>
            <w:r w:rsidR="0D1B1E07" w:rsidRPr="0E005D8C">
              <w:rPr>
                <w:rFonts w:asciiTheme="minorHAnsi" w:hAnsiTheme="minorHAnsi"/>
                <w:sz w:val="20"/>
                <w:szCs w:val="20"/>
              </w:rPr>
              <w:t xml:space="preserve"> </w:t>
            </w:r>
          </w:p>
          <w:p w14:paraId="28812BCE" w14:textId="77777777" w:rsidR="00866481"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2 packs of notecards</w:t>
            </w:r>
          </w:p>
          <w:p w14:paraId="33C6F5E0" w14:textId="619E2AB2" w:rsidR="007E709B" w:rsidRPr="00654058"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notecard organizer</w:t>
            </w:r>
          </w:p>
          <w:p w14:paraId="5774070A" w14:textId="49FC2A46" w:rsidR="007E709B" w:rsidRPr="00654058" w:rsidRDefault="48284525" w:rsidP="0E005D8C">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1 box of Kleenex (to donate to class)</w:t>
            </w:r>
          </w:p>
        </w:tc>
      </w:tr>
      <w:tr w:rsidR="007E709B" w:rsidRPr="00654058" w14:paraId="2C64D02B"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669F85"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lastRenderedPageBreak/>
              <w:t>Various</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11ED01"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AP Psych</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3AD119" w14:textId="77777777" w:rsidR="00866481"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Myers Study Guide</w:t>
            </w:r>
          </w:p>
          <w:p w14:paraId="62F60028" w14:textId="77777777" w:rsidR="00866481"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Notebook</w:t>
            </w:r>
          </w:p>
          <w:p w14:paraId="224C6919" w14:textId="77777777" w:rsidR="00866481"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Pocket folder</w:t>
            </w:r>
          </w:p>
          <w:p w14:paraId="006204F6" w14:textId="4A19940A" w:rsidR="007E709B" w:rsidRPr="00654058" w:rsidRDefault="77B28933"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Index Cards (100+)</w:t>
            </w:r>
          </w:p>
        </w:tc>
      </w:tr>
      <w:tr w:rsidR="007E709B" w:rsidRPr="00654058" w14:paraId="484CCE7B"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FAB4AC"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Various</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979F28"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Art</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E31110" w14:textId="77777777" w:rsidR="00866481"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8.5x11 spiral sketchbook</w:t>
            </w:r>
          </w:p>
          <w:p w14:paraId="0A24B2E3" w14:textId="77777777" w:rsidR="00866481"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Paint brushes</w:t>
            </w:r>
          </w:p>
          <w:p w14:paraId="05BFA676" w14:textId="0BEBEF22" w:rsidR="748F6B67" w:rsidRDefault="748F6B67" w:rsidP="0E005D8C">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Number Two Pencils (No</w:t>
            </w:r>
            <w:r w:rsidR="7B8CC2F1" w:rsidRPr="0E005D8C">
              <w:rPr>
                <w:rFonts w:asciiTheme="minorHAnsi" w:hAnsiTheme="minorHAnsi"/>
                <w:sz w:val="20"/>
                <w:szCs w:val="20"/>
              </w:rPr>
              <w:t xml:space="preserve"> mechanical pencils)</w:t>
            </w:r>
          </w:p>
          <w:p w14:paraId="3BBB1D4B" w14:textId="7E5929BC" w:rsidR="748F6B67" w:rsidRDefault="748F6B67" w:rsidP="0E005D8C">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Sharpener</w:t>
            </w:r>
          </w:p>
          <w:p w14:paraId="2BDF89DF" w14:textId="619CDC56" w:rsidR="748F6B67" w:rsidRDefault="748F6B67" w:rsidP="0E005D8C">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Ruler</w:t>
            </w:r>
          </w:p>
          <w:p w14:paraId="76BFF334" w14:textId="1483C6AB" w:rsidR="748F6B67" w:rsidRDefault="748F6B67" w:rsidP="0E005D8C">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Scissors</w:t>
            </w:r>
          </w:p>
          <w:p w14:paraId="0858AA5A" w14:textId="3B8764C7" w:rsidR="1BAA23E7" w:rsidRDefault="1BAA23E7" w:rsidP="0E005D8C">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 xml:space="preserve">Paint </w:t>
            </w:r>
            <w:proofErr w:type="spellStart"/>
            <w:r w:rsidRPr="0E005D8C">
              <w:rPr>
                <w:rFonts w:asciiTheme="minorHAnsi" w:hAnsiTheme="minorHAnsi"/>
                <w:sz w:val="20"/>
                <w:szCs w:val="20"/>
              </w:rPr>
              <w:t>Pallette</w:t>
            </w:r>
            <w:proofErr w:type="spellEnd"/>
          </w:p>
          <w:p w14:paraId="245678B0" w14:textId="77777777" w:rsidR="00866481"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Sharpie pens</w:t>
            </w:r>
          </w:p>
          <w:p w14:paraId="1BA7C08D" w14:textId="77777777" w:rsidR="007E709B" w:rsidRPr="00654058"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Pencil bag/box</w:t>
            </w:r>
          </w:p>
        </w:tc>
      </w:tr>
      <w:tr w:rsidR="007E709B" w:rsidRPr="00654058" w14:paraId="1A68C659"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D6F980"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Various</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5D6678"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Band</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8976AA" w14:textId="35086ACF" w:rsidR="00866481" w:rsidRDefault="583B3EDD" w:rsidP="583B3EDD">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 xml:space="preserve">Instrument – Parents are encouraged to rent an instrument from H&amp;H or speak to Mr. Smith about available instruments on campus. </w:t>
            </w:r>
          </w:p>
          <w:p w14:paraId="628008CE" w14:textId="77777777" w:rsidR="00866481"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Metronome &amp; Tuner, Smart Device - *cell phones applications are used frequently) if don’t have one contact Mr. Smith</w:t>
            </w:r>
          </w:p>
          <w:p w14:paraId="4051E47B" w14:textId="77777777" w:rsidR="00866481"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Black Binder 1” inch, Clear Insert Sheets</w:t>
            </w:r>
          </w:p>
          <w:p w14:paraId="2EB4DB4C" w14:textId="77777777" w:rsidR="00866481"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Dividers</w:t>
            </w:r>
          </w:p>
          <w:p w14:paraId="24081DA3" w14:textId="77777777" w:rsidR="00866481"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3 dry erase markers of any color</w:t>
            </w:r>
          </w:p>
          <w:p w14:paraId="24CE92FF" w14:textId="77777777" w:rsidR="00866481"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box of tissue</w:t>
            </w:r>
          </w:p>
          <w:p w14:paraId="23135FB1" w14:textId="77777777" w:rsidR="007E709B" w:rsidRPr="00654058"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bottle of hand sanitizer</w:t>
            </w:r>
          </w:p>
        </w:tc>
      </w:tr>
      <w:tr w:rsidR="007E709B" w:rsidRPr="00654058" w14:paraId="7FD34C9F"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96AC98"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Various</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ACA716" w14:textId="5614CD27" w:rsidR="007E709B" w:rsidRPr="00654058" w:rsidRDefault="4CA60D43" w:rsidP="76561277">
            <w:pPr>
              <w:pStyle w:val="TableParagraph"/>
              <w:shd w:val="clear" w:color="auto" w:fill="FFFFFF" w:themeFill="background1"/>
              <w:ind w:left="0"/>
              <w:jc w:val="center"/>
              <w:rPr>
                <w:rFonts w:asciiTheme="minorHAnsi" w:hAnsiTheme="minorHAnsi"/>
                <w:sz w:val="20"/>
                <w:szCs w:val="20"/>
              </w:rPr>
            </w:pPr>
            <w:r w:rsidRPr="76561277">
              <w:rPr>
                <w:rFonts w:asciiTheme="minorHAnsi" w:hAnsiTheme="minorHAnsi"/>
                <w:sz w:val="20"/>
                <w:szCs w:val="20"/>
              </w:rPr>
              <w:t>MS Dance</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A1436C" w14:textId="17B65FEA" w:rsidR="00213BC7"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Dress Out Clothes</w:t>
            </w:r>
            <w:r w:rsidR="7CFE3BC0" w:rsidRPr="0E005D8C">
              <w:rPr>
                <w:rFonts w:asciiTheme="minorHAnsi" w:hAnsiTheme="minorHAnsi"/>
                <w:sz w:val="20"/>
                <w:szCs w:val="20"/>
              </w:rPr>
              <w:t xml:space="preserve"> in Black, White, or Gray</w:t>
            </w:r>
            <w:r w:rsidRPr="0E005D8C">
              <w:rPr>
                <w:rFonts w:asciiTheme="minorHAnsi" w:hAnsiTheme="minorHAnsi"/>
                <w:sz w:val="20"/>
                <w:szCs w:val="20"/>
              </w:rPr>
              <w:t xml:space="preserve"> (students dress out every day) </w:t>
            </w:r>
          </w:p>
          <w:p w14:paraId="7C715308" w14:textId="17B9400B" w:rsidR="00213BC7"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 xml:space="preserve">1 </w:t>
            </w:r>
            <w:r w:rsidR="21C0F89D" w:rsidRPr="0E005D8C">
              <w:rPr>
                <w:rFonts w:asciiTheme="minorHAnsi" w:hAnsiTheme="minorHAnsi"/>
                <w:sz w:val="20"/>
                <w:szCs w:val="20"/>
              </w:rPr>
              <w:t xml:space="preserve">1 in Binder </w:t>
            </w:r>
            <w:r w:rsidRPr="0E005D8C">
              <w:rPr>
                <w:rFonts w:asciiTheme="minorHAnsi" w:hAnsiTheme="minorHAnsi"/>
                <w:sz w:val="20"/>
                <w:szCs w:val="20"/>
              </w:rPr>
              <w:t xml:space="preserve">(for handouts, vocab lists) </w:t>
            </w:r>
          </w:p>
          <w:p w14:paraId="0029F6B0" w14:textId="0D6B6DF4" w:rsidR="0ACDC656" w:rsidRDefault="0ACDC656" w:rsidP="0E005D8C">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1 Spiral notebook (to go in binder; for journal entries)</w:t>
            </w:r>
          </w:p>
          <w:p w14:paraId="2159D224" w14:textId="77777777" w:rsidR="00213BC7"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 xml:space="preserve">1 pack Index Cards </w:t>
            </w:r>
          </w:p>
          <w:p w14:paraId="7061B198" w14:textId="77777777" w:rsidR="00213BC7"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 xml:space="preserve">1 pack Post It Notes </w:t>
            </w:r>
          </w:p>
          <w:p w14:paraId="04AD104A" w14:textId="77777777" w:rsidR="00213BC7"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 xml:space="preserve">1 Small Hand Sanitizer </w:t>
            </w:r>
          </w:p>
          <w:p w14:paraId="33DA4857" w14:textId="4F7F19D8" w:rsidR="61A799CC" w:rsidRDefault="61A799CC" w:rsidP="0E005D8C">
            <w:pPr>
              <w:pStyle w:val="TableParagraph"/>
              <w:numPr>
                <w:ilvl w:val="0"/>
                <w:numId w:val="11"/>
              </w:numPr>
              <w:shd w:val="clear" w:color="auto" w:fill="FFFFFF" w:themeFill="background1"/>
              <w:rPr>
                <w:rFonts w:asciiTheme="minorHAnsi" w:eastAsiaTheme="minorEastAsia" w:hAnsiTheme="minorHAnsi" w:cstheme="minorBidi"/>
                <w:sz w:val="20"/>
                <w:szCs w:val="20"/>
              </w:rPr>
            </w:pPr>
            <w:r w:rsidRPr="0E005D8C">
              <w:rPr>
                <w:rFonts w:asciiTheme="minorHAnsi" w:hAnsiTheme="minorHAnsi"/>
                <w:sz w:val="20"/>
                <w:szCs w:val="20"/>
              </w:rPr>
              <w:t>1 box Kleenex (donate to class)</w:t>
            </w:r>
          </w:p>
          <w:p w14:paraId="372A6351" w14:textId="6563759D" w:rsidR="007E709B" w:rsidRPr="00654058" w:rsidRDefault="7D200B89" w:rsidP="7D200B89">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 xml:space="preserve">1 Water Bottle  </w:t>
            </w:r>
          </w:p>
        </w:tc>
      </w:tr>
      <w:tr w:rsidR="76561277" w14:paraId="7E531643"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3BFE8C" w14:textId="017CA941" w:rsidR="5A4A6C10" w:rsidRDefault="5A4A6C10" w:rsidP="76561277">
            <w:pPr>
              <w:pStyle w:val="TableParagraph"/>
              <w:ind w:left="0"/>
              <w:jc w:val="center"/>
              <w:rPr>
                <w:rFonts w:asciiTheme="minorHAnsi" w:hAnsiTheme="minorHAnsi"/>
                <w:sz w:val="20"/>
                <w:szCs w:val="20"/>
              </w:rPr>
            </w:pPr>
            <w:r w:rsidRPr="76561277">
              <w:rPr>
                <w:rFonts w:asciiTheme="minorHAnsi" w:hAnsiTheme="minorHAnsi"/>
                <w:sz w:val="20"/>
                <w:szCs w:val="20"/>
              </w:rPr>
              <w:t>Various</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AC13B8" w14:textId="4AE54E2B" w:rsidR="5A4A6C10" w:rsidRDefault="5A4A6C10" w:rsidP="76561277">
            <w:pPr>
              <w:pStyle w:val="TableParagraph"/>
              <w:shd w:val="clear" w:color="auto" w:fill="FFFFFF" w:themeFill="background1"/>
              <w:ind w:left="0"/>
              <w:jc w:val="center"/>
              <w:rPr>
                <w:rFonts w:asciiTheme="minorHAnsi" w:hAnsiTheme="minorHAnsi"/>
                <w:sz w:val="20"/>
                <w:szCs w:val="20"/>
              </w:rPr>
            </w:pPr>
            <w:r w:rsidRPr="76561277">
              <w:rPr>
                <w:rFonts w:asciiTheme="minorHAnsi" w:hAnsiTheme="minorHAnsi"/>
                <w:sz w:val="20"/>
                <w:szCs w:val="20"/>
              </w:rPr>
              <w:t>Dance 1</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D1C48B" w14:textId="41F8DF4A" w:rsidR="5A4A6C10" w:rsidRDefault="5A4A6C10" w:rsidP="76561277">
            <w:pPr>
              <w:pStyle w:val="TableParagraph"/>
              <w:numPr>
                <w:ilvl w:val="0"/>
                <w:numId w:val="11"/>
              </w:numPr>
              <w:shd w:val="clear" w:color="auto" w:fill="FFFFFF" w:themeFill="background1"/>
              <w:rPr>
                <w:rFonts w:asciiTheme="minorHAnsi" w:hAnsiTheme="minorHAnsi"/>
                <w:sz w:val="20"/>
                <w:szCs w:val="20"/>
              </w:rPr>
            </w:pPr>
            <w:r w:rsidRPr="76561277">
              <w:rPr>
                <w:rFonts w:asciiTheme="minorHAnsi" w:hAnsiTheme="minorHAnsi"/>
                <w:sz w:val="20"/>
                <w:szCs w:val="20"/>
              </w:rPr>
              <w:t>Black Jazz Shoes</w:t>
            </w:r>
          </w:p>
          <w:p w14:paraId="2BC42D49" w14:textId="77777777" w:rsidR="5A4A6C10" w:rsidRDefault="5A4A6C10" w:rsidP="76561277">
            <w:pPr>
              <w:pStyle w:val="TableParagraph"/>
              <w:numPr>
                <w:ilvl w:val="0"/>
                <w:numId w:val="11"/>
              </w:numPr>
              <w:shd w:val="clear" w:color="auto" w:fill="FFFFFF" w:themeFill="background1"/>
              <w:rPr>
                <w:rFonts w:asciiTheme="minorHAnsi" w:hAnsiTheme="minorHAnsi"/>
                <w:sz w:val="20"/>
                <w:szCs w:val="20"/>
              </w:rPr>
            </w:pPr>
            <w:r w:rsidRPr="76561277">
              <w:rPr>
                <w:rFonts w:asciiTheme="minorHAnsi" w:hAnsiTheme="minorHAnsi"/>
                <w:sz w:val="20"/>
                <w:szCs w:val="20"/>
              </w:rPr>
              <w:t xml:space="preserve">Black Kneepads $15 (group order 1st week of school) </w:t>
            </w:r>
          </w:p>
          <w:p w14:paraId="2AC4DC67" w14:textId="7FA44855" w:rsidR="4888DD56" w:rsidRDefault="4888DD56" w:rsidP="76561277">
            <w:pPr>
              <w:pStyle w:val="TableParagraph"/>
              <w:numPr>
                <w:ilvl w:val="0"/>
                <w:numId w:val="11"/>
              </w:numPr>
              <w:shd w:val="clear" w:color="auto" w:fill="FFFFFF" w:themeFill="background1"/>
              <w:rPr>
                <w:rFonts w:asciiTheme="minorHAnsi" w:eastAsiaTheme="minorEastAsia" w:hAnsiTheme="minorHAnsi" w:cstheme="minorBidi"/>
                <w:sz w:val="20"/>
                <w:szCs w:val="20"/>
              </w:rPr>
            </w:pPr>
            <w:r w:rsidRPr="76561277">
              <w:rPr>
                <w:rFonts w:asciiTheme="minorHAnsi" w:hAnsiTheme="minorHAnsi"/>
                <w:sz w:val="20"/>
                <w:szCs w:val="20"/>
              </w:rPr>
              <w:t>Dress Out Clothes in Black, White, or Gray (students dress out every day)</w:t>
            </w:r>
          </w:p>
          <w:p w14:paraId="255801C7" w14:textId="0C97CDF0" w:rsidR="5A4A6C10" w:rsidRDefault="5A4A6C10" w:rsidP="76561277">
            <w:pPr>
              <w:pStyle w:val="TableParagraph"/>
              <w:numPr>
                <w:ilvl w:val="0"/>
                <w:numId w:val="11"/>
              </w:numPr>
              <w:shd w:val="clear" w:color="auto" w:fill="FFFFFF" w:themeFill="background1"/>
              <w:rPr>
                <w:rFonts w:asciiTheme="minorHAnsi" w:eastAsiaTheme="minorEastAsia" w:hAnsiTheme="minorHAnsi" w:cstheme="minorBidi"/>
                <w:sz w:val="20"/>
                <w:szCs w:val="20"/>
              </w:rPr>
            </w:pPr>
            <w:r w:rsidRPr="76561277">
              <w:rPr>
                <w:rFonts w:asciiTheme="minorHAnsi" w:hAnsiTheme="minorHAnsi"/>
                <w:sz w:val="20"/>
                <w:szCs w:val="20"/>
              </w:rPr>
              <w:t xml:space="preserve">1 1 in Binder (for handouts, vocab lists) </w:t>
            </w:r>
          </w:p>
          <w:p w14:paraId="1C23DBBA" w14:textId="78C040BA" w:rsidR="5A4A6C10" w:rsidRDefault="5A4A6C10" w:rsidP="76561277">
            <w:pPr>
              <w:pStyle w:val="TableParagraph"/>
              <w:numPr>
                <w:ilvl w:val="0"/>
                <w:numId w:val="11"/>
              </w:numPr>
              <w:shd w:val="clear" w:color="auto" w:fill="FFFFFF" w:themeFill="background1"/>
              <w:rPr>
                <w:rFonts w:asciiTheme="minorHAnsi" w:eastAsiaTheme="minorEastAsia" w:hAnsiTheme="minorHAnsi" w:cstheme="minorBidi"/>
                <w:sz w:val="20"/>
                <w:szCs w:val="20"/>
              </w:rPr>
            </w:pPr>
            <w:r w:rsidRPr="76561277">
              <w:rPr>
                <w:rFonts w:asciiTheme="minorHAnsi" w:hAnsiTheme="minorHAnsi"/>
                <w:sz w:val="20"/>
                <w:szCs w:val="20"/>
              </w:rPr>
              <w:t>1 Spiral notebook (to go in binder; for journal entries)</w:t>
            </w:r>
          </w:p>
          <w:p w14:paraId="3C967187" w14:textId="77777777" w:rsidR="5A4A6C10" w:rsidRDefault="5A4A6C10" w:rsidP="76561277">
            <w:pPr>
              <w:pStyle w:val="TableParagraph"/>
              <w:numPr>
                <w:ilvl w:val="0"/>
                <w:numId w:val="11"/>
              </w:numPr>
              <w:shd w:val="clear" w:color="auto" w:fill="FFFFFF" w:themeFill="background1"/>
              <w:rPr>
                <w:rFonts w:asciiTheme="minorHAnsi" w:hAnsiTheme="minorHAnsi"/>
                <w:sz w:val="20"/>
                <w:szCs w:val="20"/>
              </w:rPr>
            </w:pPr>
            <w:r w:rsidRPr="76561277">
              <w:rPr>
                <w:rFonts w:asciiTheme="minorHAnsi" w:hAnsiTheme="minorHAnsi"/>
                <w:sz w:val="20"/>
                <w:szCs w:val="20"/>
              </w:rPr>
              <w:t xml:space="preserve">1 pack Index Cards </w:t>
            </w:r>
          </w:p>
          <w:p w14:paraId="6F2CBA06" w14:textId="77777777" w:rsidR="5A4A6C10" w:rsidRDefault="5A4A6C10" w:rsidP="76561277">
            <w:pPr>
              <w:pStyle w:val="TableParagraph"/>
              <w:numPr>
                <w:ilvl w:val="0"/>
                <w:numId w:val="11"/>
              </w:numPr>
              <w:shd w:val="clear" w:color="auto" w:fill="FFFFFF" w:themeFill="background1"/>
              <w:rPr>
                <w:rFonts w:asciiTheme="minorHAnsi" w:hAnsiTheme="minorHAnsi"/>
                <w:sz w:val="20"/>
                <w:szCs w:val="20"/>
              </w:rPr>
            </w:pPr>
            <w:r w:rsidRPr="76561277">
              <w:rPr>
                <w:rFonts w:asciiTheme="minorHAnsi" w:hAnsiTheme="minorHAnsi"/>
                <w:sz w:val="20"/>
                <w:szCs w:val="20"/>
              </w:rPr>
              <w:t xml:space="preserve">1 pack Post It Notes </w:t>
            </w:r>
          </w:p>
          <w:p w14:paraId="69A70680" w14:textId="77777777" w:rsidR="5A4A6C10" w:rsidRDefault="5A4A6C10" w:rsidP="76561277">
            <w:pPr>
              <w:pStyle w:val="TableParagraph"/>
              <w:numPr>
                <w:ilvl w:val="0"/>
                <w:numId w:val="11"/>
              </w:numPr>
              <w:shd w:val="clear" w:color="auto" w:fill="FFFFFF" w:themeFill="background1"/>
              <w:rPr>
                <w:rFonts w:asciiTheme="minorHAnsi" w:hAnsiTheme="minorHAnsi"/>
                <w:sz w:val="20"/>
                <w:szCs w:val="20"/>
              </w:rPr>
            </w:pPr>
            <w:r w:rsidRPr="76561277">
              <w:rPr>
                <w:rFonts w:asciiTheme="minorHAnsi" w:hAnsiTheme="minorHAnsi"/>
                <w:sz w:val="20"/>
                <w:szCs w:val="20"/>
              </w:rPr>
              <w:t xml:space="preserve">1 Small Hand Sanitizer </w:t>
            </w:r>
          </w:p>
          <w:p w14:paraId="0BED73B1" w14:textId="0AA97DF7" w:rsidR="5A4A6C10" w:rsidRDefault="5A4A6C10" w:rsidP="76561277">
            <w:pPr>
              <w:pStyle w:val="TableParagraph"/>
              <w:numPr>
                <w:ilvl w:val="0"/>
                <w:numId w:val="11"/>
              </w:numPr>
              <w:shd w:val="clear" w:color="auto" w:fill="FFFFFF" w:themeFill="background1"/>
              <w:rPr>
                <w:sz w:val="20"/>
                <w:szCs w:val="20"/>
              </w:rPr>
            </w:pPr>
            <w:r w:rsidRPr="76561277">
              <w:rPr>
                <w:rFonts w:asciiTheme="minorHAnsi" w:hAnsiTheme="minorHAnsi"/>
                <w:sz w:val="20"/>
                <w:szCs w:val="20"/>
              </w:rPr>
              <w:t>1 box Kleenex (donate to class)</w:t>
            </w:r>
          </w:p>
          <w:p w14:paraId="5192FEBD" w14:textId="2614FAA8" w:rsidR="5A4A6C10" w:rsidRDefault="5A4A6C10" w:rsidP="76561277">
            <w:pPr>
              <w:pStyle w:val="TableParagraph"/>
              <w:numPr>
                <w:ilvl w:val="0"/>
                <w:numId w:val="11"/>
              </w:numPr>
              <w:shd w:val="clear" w:color="auto" w:fill="FFFFFF" w:themeFill="background1"/>
              <w:rPr>
                <w:rFonts w:asciiTheme="minorHAnsi" w:hAnsiTheme="minorHAnsi"/>
                <w:sz w:val="20"/>
                <w:szCs w:val="20"/>
              </w:rPr>
            </w:pPr>
            <w:r w:rsidRPr="76561277">
              <w:rPr>
                <w:rFonts w:asciiTheme="minorHAnsi" w:hAnsiTheme="minorHAnsi"/>
                <w:sz w:val="20"/>
                <w:szCs w:val="20"/>
              </w:rPr>
              <w:t>1 Water Bottle</w:t>
            </w:r>
          </w:p>
        </w:tc>
      </w:tr>
      <w:tr w:rsidR="007E709B" w:rsidRPr="00654058" w14:paraId="19CDCACD"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A52962"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Various</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3366FA" w14:textId="6243D4A4" w:rsidR="007E709B" w:rsidRPr="00654058" w:rsidRDefault="21EB00EC" w:rsidP="0E005D8C">
            <w:pPr>
              <w:pStyle w:val="TableParagraph"/>
              <w:spacing w:line="259" w:lineRule="auto"/>
              <w:ind w:left="0"/>
              <w:jc w:val="center"/>
            </w:pPr>
            <w:r w:rsidRPr="0E005D8C">
              <w:rPr>
                <w:rFonts w:asciiTheme="minorHAnsi" w:hAnsiTheme="minorHAnsi"/>
                <w:sz w:val="20"/>
                <w:szCs w:val="20"/>
              </w:rPr>
              <w:t>Advanced Dance</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3B3ECD" w14:textId="41F8DF4A" w:rsidR="00213BC7" w:rsidRDefault="234414B0"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 xml:space="preserve">Black </w:t>
            </w:r>
            <w:r w:rsidR="39DFA47E" w:rsidRPr="0E005D8C">
              <w:rPr>
                <w:rFonts w:asciiTheme="minorHAnsi" w:hAnsiTheme="minorHAnsi"/>
                <w:sz w:val="20"/>
                <w:szCs w:val="20"/>
              </w:rPr>
              <w:t>Jazz Shoes</w:t>
            </w:r>
          </w:p>
          <w:p w14:paraId="56B4D65F" w14:textId="1C5C18B0" w:rsidR="00213BC7" w:rsidRDefault="39DFA47E" w:rsidP="76561277">
            <w:pPr>
              <w:pStyle w:val="TableParagraph"/>
              <w:numPr>
                <w:ilvl w:val="0"/>
                <w:numId w:val="11"/>
              </w:numPr>
              <w:shd w:val="clear" w:color="auto" w:fill="FFFFFF" w:themeFill="background1"/>
              <w:rPr>
                <w:rFonts w:asciiTheme="minorHAnsi" w:hAnsiTheme="minorHAnsi"/>
                <w:sz w:val="20"/>
                <w:szCs w:val="20"/>
              </w:rPr>
            </w:pPr>
            <w:r w:rsidRPr="76561277">
              <w:rPr>
                <w:rFonts w:asciiTheme="minorHAnsi" w:hAnsiTheme="minorHAnsi"/>
                <w:sz w:val="20"/>
                <w:szCs w:val="20"/>
              </w:rPr>
              <w:t xml:space="preserve">Kneepads $15 (group order 1st week of school) </w:t>
            </w:r>
          </w:p>
          <w:p w14:paraId="2F3EEBB0" w14:textId="77777777" w:rsidR="00213BC7"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 xml:space="preserve">Dress Out Clothes (students dress out every day) </w:t>
            </w:r>
          </w:p>
          <w:p w14:paraId="496E643A" w14:textId="0C97CDF0" w:rsidR="21A5DEBB" w:rsidRDefault="21A5DEBB" w:rsidP="0E005D8C">
            <w:pPr>
              <w:pStyle w:val="TableParagraph"/>
              <w:numPr>
                <w:ilvl w:val="0"/>
                <w:numId w:val="11"/>
              </w:numPr>
              <w:shd w:val="clear" w:color="auto" w:fill="FFFFFF" w:themeFill="background1"/>
              <w:rPr>
                <w:rFonts w:asciiTheme="minorHAnsi" w:eastAsiaTheme="minorEastAsia" w:hAnsiTheme="minorHAnsi" w:cstheme="minorBidi"/>
                <w:sz w:val="20"/>
                <w:szCs w:val="20"/>
              </w:rPr>
            </w:pPr>
            <w:r w:rsidRPr="0E005D8C">
              <w:rPr>
                <w:rFonts w:asciiTheme="minorHAnsi" w:hAnsiTheme="minorHAnsi"/>
                <w:sz w:val="20"/>
                <w:szCs w:val="20"/>
              </w:rPr>
              <w:t xml:space="preserve">1 1 in Binder (for handouts, vocab lists) </w:t>
            </w:r>
          </w:p>
          <w:p w14:paraId="46D880B5" w14:textId="78C040BA" w:rsidR="21A5DEBB" w:rsidRDefault="21A5DEBB" w:rsidP="0E005D8C">
            <w:pPr>
              <w:pStyle w:val="TableParagraph"/>
              <w:numPr>
                <w:ilvl w:val="0"/>
                <w:numId w:val="11"/>
              </w:numPr>
              <w:shd w:val="clear" w:color="auto" w:fill="FFFFFF" w:themeFill="background1"/>
              <w:rPr>
                <w:rFonts w:asciiTheme="minorHAnsi" w:eastAsiaTheme="minorEastAsia" w:hAnsiTheme="minorHAnsi" w:cstheme="minorBidi"/>
                <w:sz w:val="20"/>
                <w:szCs w:val="20"/>
              </w:rPr>
            </w:pPr>
            <w:r w:rsidRPr="0E005D8C">
              <w:rPr>
                <w:rFonts w:asciiTheme="minorHAnsi" w:hAnsiTheme="minorHAnsi"/>
                <w:sz w:val="20"/>
                <w:szCs w:val="20"/>
              </w:rPr>
              <w:t>1 Spiral notebook (to go in binder; for journal entries)</w:t>
            </w:r>
          </w:p>
          <w:p w14:paraId="6C2DCEEF" w14:textId="77777777" w:rsidR="00213BC7"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 xml:space="preserve">1 pack Index Cards </w:t>
            </w:r>
          </w:p>
          <w:p w14:paraId="33042356" w14:textId="77777777" w:rsidR="00213BC7"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 xml:space="preserve">1 pack Post It Notes </w:t>
            </w:r>
          </w:p>
          <w:p w14:paraId="02FD595A" w14:textId="77777777" w:rsidR="00213BC7"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 xml:space="preserve">1 Small Hand Sanitizer </w:t>
            </w:r>
          </w:p>
          <w:p w14:paraId="1D76283E" w14:textId="0AA97DF7" w:rsidR="0DFD7801" w:rsidRDefault="0DFD7801" w:rsidP="0E005D8C">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1 box Kleenex (donate to class)</w:t>
            </w:r>
          </w:p>
          <w:p w14:paraId="25B25B52" w14:textId="5A6F91D1" w:rsidR="007E709B" w:rsidRPr="00654058" w:rsidRDefault="7D200B89" w:rsidP="7D200B89">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Water Bottle</w:t>
            </w:r>
          </w:p>
        </w:tc>
      </w:tr>
      <w:tr w:rsidR="007E709B" w:rsidRPr="00654058" w14:paraId="5FBB3E97"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D6AA2C"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Various</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09FC03"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Environmental Systems</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D90600" w14:textId="6C456A76" w:rsidR="007E709B" w:rsidRPr="00654058" w:rsidRDefault="29B838D0" w:rsidP="0E005D8C">
            <w:pPr>
              <w:pStyle w:val="TableParagraph"/>
              <w:numPr>
                <w:ilvl w:val="0"/>
                <w:numId w:val="11"/>
              </w:numPr>
              <w:shd w:val="clear" w:color="auto" w:fill="FFFFFF" w:themeFill="background1"/>
              <w:rPr>
                <w:rFonts w:asciiTheme="minorHAnsi" w:eastAsiaTheme="minorEastAsia" w:hAnsiTheme="minorHAnsi" w:cstheme="minorBidi"/>
                <w:sz w:val="20"/>
                <w:szCs w:val="20"/>
              </w:rPr>
            </w:pPr>
            <w:r w:rsidRPr="0E005D8C">
              <w:rPr>
                <w:rFonts w:asciiTheme="minorHAnsi" w:hAnsiTheme="minorHAnsi"/>
                <w:sz w:val="20"/>
                <w:szCs w:val="20"/>
              </w:rPr>
              <w:t>2-inch binder</w:t>
            </w:r>
          </w:p>
          <w:p w14:paraId="6EC16A7A" w14:textId="5E682C6A" w:rsidR="007E709B" w:rsidRPr="00654058" w:rsidRDefault="29B838D0" w:rsidP="0E005D8C">
            <w:pPr>
              <w:pStyle w:val="TableParagraph"/>
              <w:numPr>
                <w:ilvl w:val="0"/>
                <w:numId w:val="11"/>
              </w:numPr>
              <w:shd w:val="clear" w:color="auto" w:fill="FFFFFF" w:themeFill="background1"/>
              <w:rPr>
                <w:rFonts w:asciiTheme="minorHAnsi" w:eastAsiaTheme="minorEastAsia" w:hAnsiTheme="minorHAnsi" w:cstheme="minorBidi"/>
                <w:sz w:val="20"/>
                <w:szCs w:val="20"/>
              </w:rPr>
            </w:pPr>
            <w:r w:rsidRPr="0E005D8C">
              <w:rPr>
                <w:rFonts w:asciiTheme="minorHAnsi" w:hAnsiTheme="minorHAnsi"/>
                <w:sz w:val="20"/>
                <w:szCs w:val="20"/>
              </w:rPr>
              <w:t xml:space="preserve">2 expo markers </w:t>
            </w:r>
          </w:p>
          <w:p w14:paraId="41E692E3" w14:textId="44646417" w:rsidR="007E709B" w:rsidRPr="00654058" w:rsidRDefault="29B838D0" w:rsidP="0E005D8C">
            <w:pPr>
              <w:pStyle w:val="TableParagraph"/>
              <w:numPr>
                <w:ilvl w:val="0"/>
                <w:numId w:val="11"/>
              </w:numPr>
              <w:shd w:val="clear" w:color="auto" w:fill="FFFFFF" w:themeFill="background1"/>
              <w:rPr>
                <w:rFonts w:asciiTheme="minorHAnsi" w:eastAsiaTheme="minorEastAsia" w:hAnsiTheme="minorHAnsi" w:cstheme="minorBidi"/>
                <w:sz w:val="20"/>
                <w:szCs w:val="20"/>
              </w:rPr>
            </w:pPr>
            <w:r w:rsidRPr="0E005D8C">
              <w:rPr>
                <w:rFonts w:asciiTheme="minorHAnsi" w:hAnsiTheme="minorHAnsi"/>
                <w:sz w:val="20"/>
                <w:szCs w:val="20"/>
              </w:rPr>
              <w:t>1 box of Kleenex (to donate to class)</w:t>
            </w:r>
          </w:p>
        </w:tc>
      </w:tr>
      <w:tr w:rsidR="007E709B" w:rsidRPr="00654058" w14:paraId="30BA5B98"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1F19CA"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Various</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4577F7"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Foundations of fitness, weightlifting, sports conditioning</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D4E8C4" w14:textId="77777777" w:rsidR="008A08EE"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 xml:space="preserve">Lock - all belongings must be stored in the locker room including cell phones. </w:t>
            </w:r>
          </w:p>
          <w:p w14:paraId="0BCD4F3D" w14:textId="4583BCBE" w:rsidR="007E709B" w:rsidRPr="00654058"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One folder to store class notes and fitness trackers.</w:t>
            </w:r>
          </w:p>
          <w:p w14:paraId="7C59BB43" w14:textId="28DA880D" w:rsidR="007E709B" w:rsidRPr="00654058" w:rsidRDefault="39DFA47E" w:rsidP="67293F8A">
            <w:pPr>
              <w:pStyle w:val="TableParagraph"/>
              <w:numPr>
                <w:ilvl w:val="0"/>
                <w:numId w:val="11"/>
              </w:numPr>
              <w:shd w:val="clear" w:color="auto" w:fill="FFFFFF" w:themeFill="background1"/>
              <w:rPr>
                <w:sz w:val="20"/>
                <w:szCs w:val="20"/>
              </w:rPr>
            </w:pPr>
            <w:r w:rsidRPr="0E005D8C">
              <w:rPr>
                <w:rFonts w:asciiTheme="minorHAnsi" w:hAnsiTheme="minorHAnsi"/>
                <w:sz w:val="20"/>
                <w:szCs w:val="20"/>
              </w:rPr>
              <w:lastRenderedPageBreak/>
              <w:t>Shorts, sweatpants, t-shirt, sweatshirt (school appropriate) to change into.</w:t>
            </w:r>
          </w:p>
        </w:tc>
      </w:tr>
      <w:tr w:rsidR="007E709B" w:rsidRPr="00654058" w14:paraId="03566233"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CEDBE0"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lastRenderedPageBreak/>
              <w:t>Various</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286371"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Math Lab</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BA7710" w14:textId="77777777" w:rsidR="006C5B2C" w:rsidRPr="006C5B2C" w:rsidRDefault="006C5B2C" w:rsidP="006C5B2C">
            <w:pPr>
              <w:pStyle w:val="TableParagraph"/>
              <w:numPr>
                <w:ilvl w:val="0"/>
                <w:numId w:val="11"/>
              </w:numPr>
              <w:shd w:val="clear" w:color="auto" w:fill="FFFFFF" w:themeFill="background1"/>
              <w:rPr>
                <w:rFonts w:asciiTheme="minorHAnsi" w:hAnsiTheme="minorHAnsi"/>
                <w:sz w:val="20"/>
                <w:szCs w:val="20"/>
              </w:rPr>
            </w:pPr>
            <w:r w:rsidRPr="006C5B2C">
              <w:rPr>
                <w:rFonts w:asciiTheme="minorHAnsi" w:hAnsiTheme="minorHAnsi"/>
                <w:sz w:val="20"/>
                <w:szCs w:val="20"/>
              </w:rPr>
              <w:t>1-inch binder with clear plastic cover</w:t>
            </w:r>
          </w:p>
          <w:p w14:paraId="2176691F" w14:textId="77777777" w:rsidR="006C5B2C" w:rsidRPr="006C5B2C" w:rsidRDefault="006C5B2C" w:rsidP="006C5B2C">
            <w:pPr>
              <w:pStyle w:val="TableParagraph"/>
              <w:numPr>
                <w:ilvl w:val="0"/>
                <w:numId w:val="11"/>
              </w:numPr>
              <w:shd w:val="clear" w:color="auto" w:fill="FFFFFF" w:themeFill="background1"/>
              <w:rPr>
                <w:rFonts w:asciiTheme="minorHAnsi" w:hAnsiTheme="minorHAnsi"/>
                <w:sz w:val="20"/>
                <w:szCs w:val="20"/>
              </w:rPr>
            </w:pPr>
            <w:r w:rsidRPr="006C5B2C">
              <w:rPr>
                <w:rFonts w:asciiTheme="minorHAnsi" w:hAnsiTheme="minorHAnsi"/>
                <w:sz w:val="20"/>
                <w:szCs w:val="20"/>
              </w:rPr>
              <w:t>1 set of 5 dividers</w:t>
            </w:r>
          </w:p>
          <w:p w14:paraId="56AB889A" w14:textId="77777777" w:rsidR="006C5B2C" w:rsidRPr="006C5B2C" w:rsidRDefault="006C5B2C" w:rsidP="006C5B2C">
            <w:pPr>
              <w:pStyle w:val="TableParagraph"/>
              <w:numPr>
                <w:ilvl w:val="0"/>
                <w:numId w:val="11"/>
              </w:numPr>
              <w:shd w:val="clear" w:color="auto" w:fill="FFFFFF" w:themeFill="background1"/>
              <w:rPr>
                <w:rFonts w:asciiTheme="minorHAnsi" w:hAnsiTheme="minorHAnsi"/>
                <w:sz w:val="20"/>
                <w:szCs w:val="20"/>
              </w:rPr>
            </w:pPr>
            <w:r w:rsidRPr="006C5B2C">
              <w:rPr>
                <w:rFonts w:asciiTheme="minorHAnsi" w:hAnsiTheme="minorHAnsi"/>
                <w:sz w:val="20"/>
                <w:szCs w:val="20"/>
              </w:rPr>
              <w:t>5 expo markers</w:t>
            </w:r>
          </w:p>
          <w:p w14:paraId="0DA45A95" w14:textId="77777777" w:rsidR="006C5B2C" w:rsidRPr="006C5B2C" w:rsidRDefault="006C5B2C" w:rsidP="006C5B2C">
            <w:pPr>
              <w:pStyle w:val="TableParagraph"/>
              <w:numPr>
                <w:ilvl w:val="0"/>
                <w:numId w:val="11"/>
              </w:numPr>
              <w:shd w:val="clear" w:color="auto" w:fill="FFFFFF" w:themeFill="background1"/>
              <w:rPr>
                <w:rFonts w:asciiTheme="minorHAnsi" w:hAnsiTheme="minorHAnsi"/>
                <w:sz w:val="20"/>
                <w:szCs w:val="20"/>
              </w:rPr>
            </w:pPr>
            <w:r w:rsidRPr="006C5B2C">
              <w:rPr>
                <w:rFonts w:asciiTheme="minorHAnsi" w:hAnsiTheme="minorHAnsi"/>
                <w:sz w:val="20"/>
                <w:szCs w:val="20"/>
              </w:rPr>
              <w:t>5 sheet protectors</w:t>
            </w:r>
          </w:p>
          <w:p w14:paraId="7533C969" w14:textId="77777777" w:rsidR="006C5B2C" w:rsidRPr="006C5B2C" w:rsidRDefault="006C5B2C" w:rsidP="006C5B2C">
            <w:pPr>
              <w:pStyle w:val="TableParagraph"/>
              <w:numPr>
                <w:ilvl w:val="0"/>
                <w:numId w:val="11"/>
              </w:numPr>
              <w:shd w:val="clear" w:color="auto" w:fill="FFFFFF" w:themeFill="background1"/>
              <w:rPr>
                <w:rFonts w:asciiTheme="minorHAnsi" w:hAnsiTheme="minorHAnsi"/>
                <w:sz w:val="20"/>
                <w:szCs w:val="20"/>
              </w:rPr>
            </w:pPr>
            <w:r w:rsidRPr="006C5B2C">
              <w:rPr>
                <w:rFonts w:asciiTheme="minorHAnsi" w:hAnsiTheme="minorHAnsi"/>
                <w:sz w:val="20"/>
                <w:szCs w:val="20"/>
              </w:rPr>
              <w:t>1 clean washcloth</w:t>
            </w:r>
          </w:p>
          <w:p w14:paraId="76863A4B" w14:textId="5EC2C5B1" w:rsidR="007E709B" w:rsidRPr="00654058" w:rsidRDefault="006C5B2C" w:rsidP="006C5B2C">
            <w:pPr>
              <w:pStyle w:val="TableParagraph"/>
              <w:numPr>
                <w:ilvl w:val="0"/>
                <w:numId w:val="11"/>
              </w:numPr>
              <w:shd w:val="clear" w:color="auto" w:fill="FFFFFF" w:themeFill="background1"/>
              <w:rPr>
                <w:rFonts w:asciiTheme="minorHAnsi" w:eastAsiaTheme="minorEastAsia" w:hAnsiTheme="minorHAnsi" w:cstheme="minorBidi"/>
                <w:sz w:val="20"/>
                <w:szCs w:val="20"/>
              </w:rPr>
            </w:pPr>
            <w:r w:rsidRPr="006C5B2C">
              <w:rPr>
                <w:rFonts w:asciiTheme="minorHAnsi" w:hAnsiTheme="minorHAnsi"/>
                <w:sz w:val="20"/>
                <w:szCs w:val="20"/>
              </w:rPr>
              <w:t>1 pencil pouch – large enough to hold markers + washcloth</w:t>
            </w:r>
          </w:p>
        </w:tc>
      </w:tr>
      <w:tr w:rsidR="007E709B" w:rsidRPr="00654058" w14:paraId="34D5DE82"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789DCD"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Various</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9BCFBF"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MS Dance</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90D02F" w14:textId="77777777" w:rsidR="008A08EE"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 xml:space="preserve">Ballet Shoes - Pink or Black </w:t>
            </w:r>
          </w:p>
          <w:p w14:paraId="5B2DFC43" w14:textId="77777777" w:rsidR="008A08EE"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 xml:space="preserve">Jazz Shoes - Black </w:t>
            </w:r>
          </w:p>
          <w:p w14:paraId="3B80C9D6" w14:textId="77777777" w:rsidR="008A08EE"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 xml:space="preserve">Black Clothing (students dress out every day) </w:t>
            </w:r>
          </w:p>
          <w:p w14:paraId="28CB1938" w14:textId="77777777" w:rsidR="008A08EE"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 xml:space="preserve">1 Spiral Notebook with Pockets (for notebook entries, handouts, vocab lists) </w:t>
            </w:r>
          </w:p>
          <w:p w14:paraId="3ED06A4C" w14:textId="77777777" w:rsidR="008A08EE"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 xml:space="preserve">1 pack Index Cards </w:t>
            </w:r>
          </w:p>
          <w:p w14:paraId="30DD692E" w14:textId="77777777" w:rsidR="008A08EE"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 xml:space="preserve">1 pack Post It Notes </w:t>
            </w:r>
          </w:p>
          <w:p w14:paraId="401F3541" w14:textId="77777777" w:rsidR="008A08EE"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 xml:space="preserve">1 Small Hand Sanitizer </w:t>
            </w:r>
          </w:p>
          <w:p w14:paraId="78FB4FE5" w14:textId="77777777" w:rsidR="007E709B" w:rsidRPr="00654058"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Water Bottle</w:t>
            </w:r>
          </w:p>
        </w:tc>
      </w:tr>
      <w:tr w:rsidR="007E709B" w:rsidRPr="00654058" w14:paraId="078B7004"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740588"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Various</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06CE83"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Physics and AP Physics</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EA65E0" w14:textId="77777777" w:rsidR="008A08EE"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Physics: 3-ring binder (at least one inch)</w:t>
            </w:r>
          </w:p>
          <w:p w14:paraId="3943A124" w14:textId="1DD1AA1E" w:rsidR="008A08EE"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 xml:space="preserve">AP Physics: Notebook. </w:t>
            </w:r>
          </w:p>
          <w:p w14:paraId="785252A8" w14:textId="77777777" w:rsidR="007E709B" w:rsidRPr="00654058"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Both courses: TI-</w:t>
            </w:r>
            <w:proofErr w:type="spellStart"/>
            <w:r w:rsidRPr="0E005D8C">
              <w:rPr>
                <w:rFonts w:asciiTheme="minorHAnsi" w:hAnsiTheme="minorHAnsi"/>
                <w:sz w:val="20"/>
                <w:szCs w:val="20"/>
              </w:rPr>
              <w:t>Nspire</w:t>
            </w:r>
            <w:proofErr w:type="spellEnd"/>
            <w:r w:rsidRPr="0E005D8C">
              <w:rPr>
                <w:rFonts w:asciiTheme="minorHAnsi" w:hAnsiTheme="minorHAnsi"/>
                <w:sz w:val="20"/>
                <w:szCs w:val="20"/>
              </w:rPr>
              <w:t xml:space="preserve"> Calculator and two black expo markers</w:t>
            </w:r>
          </w:p>
        </w:tc>
      </w:tr>
      <w:tr w:rsidR="007E709B" w:rsidRPr="00654058" w14:paraId="639896C3" w14:textId="77777777" w:rsidTr="76561277">
        <w:trPr>
          <w:trHeight w:val="244"/>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985CA6"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Various</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1F0D8D"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Precalculus/AQR</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87BCE1" w14:textId="77777777" w:rsidR="008A08EE"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2-inch binder</w:t>
            </w:r>
          </w:p>
          <w:p w14:paraId="7EF7E0F1" w14:textId="657C4811" w:rsidR="39DFA47E" w:rsidRDefault="39DFA47E" w:rsidP="0E005D8C">
            <w:pPr>
              <w:pStyle w:val="TableParagraph"/>
              <w:numPr>
                <w:ilvl w:val="0"/>
                <w:numId w:val="11"/>
              </w:numPr>
              <w:spacing w:line="259" w:lineRule="auto"/>
              <w:rPr>
                <w:rFonts w:asciiTheme="minorHAnsi" w:eastAsiaTheme="minorEastAsia" w:hAnsiTheme="minorHAnsi" w:cstheme="minorBidi"/>
                <w:sz w:val="20"/>
                <w:szCs w:val="20"/>
              </w:rPr>
            </w:pPr>
            <w:r w:rsidRPr="0E005D8C">
              <w:rPr>
                <w:rFonts w:asciiTheme="minorHAnsi" w:hAnsiTheme="minorHAnsi"/>
                <w:sz w:val="20"/>
                <w:szCs w:val="20"/>
              </w:rPr>
              <w:t>1</w:t>
            </w:r>
            <w:r w:rsidR="3B9057B3" w:rsidRPr="0E005D8C">
              <w:rPr>
                <w:rFonts w:asciiTheme="minorHAnsi" w:hAnsiTheme="minorHAnsi"/>
                <w:sz w:val="20"/>
                <w:szCs w:val="20"/>
              </w:rPr>
              <w:t xml:space="preserve"> notebook</w:t>
            </w:r>
          </w:p>
          <w:p w14:paraId="3BDED073" w14:textId="77777777" w:rsidR="008A08EE"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set of dividers</w:t>
            </w:r>
          </w:p>
          <w:p w14:paraId="5BD617B0" w14:textId="1A050E1A" w:rsidR="007E709B" w:rsidRPr="00654058"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folder</w:t>
            </w:r>
            <w:r w:rsidR="00C0568C" w:rsidRPr="0E005D8C">
              <w:rPr>
                <w:rFonts w:asciiTheme="minorHAnsi" w:hAnsiTheme="minorHAnsi"/>
                <w:sz w:val="20"/>
                <w:szCs w:val="20"/>
              </w:rPr>
              <w:t xml:space="preserve"> with pockets</w:t>
            </w:r>
          </w:p>
          <w:p w14:paraId="2D245759" w14:textId="7C6D6B33" w:rsidR="007E709B" w:rsidRPr="00654058" w:rsidRDefault="76992AC5" w:rsidP="0E005D8C">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1 pack of expo markers</w:t>
            </w:r>
          </w:p>
          <w:p w14:paraId="2887978E" w14:textId="5119C422" w:rsidR="007E709B" w:rsidRPr="00654058" w:rsidRDefault="76992AC5" w:rsidP="0E005D8C">
            <w:pPr>
              <w:pStyle w:val="TableParagraph"/>
              <w:numPr>
                <w:ilvl w:val="0"/>
                <w:numId w:val="11"/>
              </w:numPr>
              <w:shd w:val="clear" w:color="auto" w:fill="FFFFFF" w:themeFill="background1"/>
              <w:rPr>
                <w:sz w:val="20"/>
                <w:szCs w:val="20"/>
              </w:rPr>
            </w:pPr>
            <w:r w:rsidRPr="0E005D8C">
              <w:rPr>
                <w:rFonts w:asciiTheme="minorHAnsi" w:hAnsiTheme="minorHAnsi"/>
                <w:sz w:val="20"/>
                <w:szCs w:val="20"/>
              </w:rPr>
              <w:t>Pencils</w:t>
            </w:r>
          </w:p>
        </w:tc>
      </w:tr>
      <w:tr w:rsidR="007E709B" w:rsidRPr="00654058" w14:paraId="4A682369" w14:textId="77777777" w:rsidTr="76561277">
        <w:trPr>
          <w:trHeight w:val="70"/>
        </w:trPr>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FC9BED"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Various</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42180A" w14:textId="77777777" w:rsidR="007E709B" w:rsidRPr="00654058" w:rsidRDefault="007E709B" w:rsidP="0058349E">
            <w:pPr>
              <w:pStyle w:val="TableParagraph"/>
              <w:shd w:val="clear" w:color="auto" w:fill="FFFFFF" w:themeFill="background1"/>
              <w:ind w:left="0"/>
              <w:jc w:val="center"/>
              <w:rPr>
                <w:rFonts w:asciiTheme="minorHAnsi" w:hAnsiTheme="minorHAnsi"/>
                <w:sz w:val="20"/>
              </w:rPr>
            </w:pPr>
            <w:r w:rsidRPr="00654058">
              <w:rPr>
                <w:rFonts w:asciiTheme="minorHAnsi" w:hAnsiTheme="minorHAnsi"/>
                <w:sz w:val="20"/>
              </w:rPr>
              <w:t>SPA 1 SPA 2 SPA 3</w:t>
            </w:r>
          </w:p>
        </w:tc>
        <w:tc>
          <w:tcPr>
            <w:tcW w:w="7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A2DAEC" w14:textId="77777777" w:rsidR="008A08EE"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Blue and red folders</w:t>
            </w:r>
          </w:p>
          <w:p w14:paraId="45A893FA" w14:textId="77777777" w:rsidR="008A08EE"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pack of glue sticks</w:t>
            </w:r>
          </w:p>
          <w:p w14:paraId="07DFEEE4" w14:textId="77777777" w:rsidR="008A08EE"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pack of markers and colors</w:t>
            </w:r>
          </w:p>
          <w:p w14:paraId="272A9121" w14:textId="77777777" w:rsidR="007E709B" w:rsidRPr="00654058" w:rsidRDefault="39DFA47E" w:rsidP="0E005D8C">
            <w:pPr>
              <w:pStyle w:val="TableParagraph"/>
              <w:numPr>
                <w:ilvl w:val="0"/>
                <w:numId w:val="11"/>
              </w:numPr>
              <w:shd w:val="clear" w:color="auto" w:fill="FFFFFF" w:themeFill="background1"/>
              <w:rPr>
                <w:rFonts w:asciiTheme="minorHAnsi" w:hAnsiTheme="minorHAnsi"/>
                <w:sz w:val="20"/>
                <w:szCs w:val="20"/>
              </w:rPr>
            </w:pPr>
            <w:r w:rsidRPr="0E005D8C">
              <w:rPr>
                <w:rFonts w:asciiTheme="minorHAnsi" w:hAnsiTheme="minorHAnsi"/>
                <w:sz w:val="20"/>
                <w:szCs w:val="20"/>
              </w:rPr>
              <w:t>1 notebook</w:t>
            </w:r>
          </w:p>
        </w:tc>
      </w:tr>
    </w:tbl>
    <w:p w14:paraId="0D0B940D" w14:textId="77777777" w:rsidR="00A101B1" w:rsidRPr="00654058" w:rsidRDefault="00A101B1" w:rsidP="0058349E">
      <w:pPr>
        <w:shd w:val="clear" w:color="auto" w:fill="FFFFFF" w:themeFill="background1"/>
        <w:rPr>
          <w:rFonts w:asciiTheme="minorHAnsi" w:hAnsiTheme="minorHAnsi"/>
        </w:rPr>
      </w:pPr>
    </w:p>
    <w:sectPr w:rsidR="00A101B1" w:rsidRPr="00654058" w:rsidSect="008A08EE">
      <w:headerReference w:type="default" r:id="rId12"/>
      <w:footerReference w:type="default" r:id="rId13"/>
      <w:pgSz w:w="12240" w:h="15840"/>
      <w:pgMar w:top="720" w:right="720" w:bottom="720" w:left="720" w:header="439" w:footer="7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E9E64" w14:textId="77777777" w:rsidR="00F3228D" w:rsidRDefault="00F3228D">
      <w:r>
        <w:separator/>
      </w:r>
    </w:p>
  </w:endnote>
  <w:endnote w:type="continuationSeparator" w:id="0">
    <w:p w14:paraId="70ED2534" w14:textId="77777777" w:rsidR="00F3228D" w:rsidRDefault="00F3228D">
      <w:r>
        <w:continuationSeparator/>
      </w:r>
    </w:p>
  </w:endnote>
  <w:endnote w:type="continuationNotice" w:id="1">
    <w:p w14:paraId="62208C6E" w14:textId="77777777" w:rsidR="00F3228D" w:rsidRDefault="00F322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51806" w14:textId="77777777" w:rsidR="00445C2E" w:rsidRDefault="00445C2E">
    <w:pPr>
      <w:pStyle w:val="BodyText"/>
      <w:spacing w:before="0" w:line="14" w:lineRule="auto"/>
    </w:pPr>
    <w:r>
      <w:rPr>
        <w:noProof/>
      </w:rPr>
      <w:drawing>
        <wp:anchor distT="0" distB="0" distL="0" distR="0" simplePos="0" relativeHeight="251658240" behindDoc="1" locked="0" layoutInCell="1" allowOverlap="1" wp14:anchorId="7D808197" wp14:editId="07777777">
          <wp:simplePos x="0" y="0"/>
          <wp:positionH relativeFrom="page">
            <wp:posOffset>3159251</wp:posOffset>
          </wp:positionH>
          <wp:positionV relativeFrom="page">
            <wp:posOffset>9425940</wp:posOffset>
          </wp:positionV>
          <wp:extent cx="1371600" cy="33680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371600" cy="33680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2BE9B" w14:textId="77777777" w:rsidR="00F3228D" w:rsidRDefault="00F3228D">
      <w:r>
        <w:separator/>
      </w:r>
    </w:p>
  </w:footnote>
  <w:footnote w:type="continuationSeparator" w:id="0">
    <w:p w14:paraId="39261169" w14:textId="77777777" w:rsidR="00F3228D" w:rsidRDefault="00F3228D">
      <w:r>
        <w:continuationSeparator/>
      </w:r>
    </w:p>
  </w:footnote>
  <w:footnote w:type="continuationNotice" w:id="1">
    <w:p w14:paraId="5C3CC28B" w14:textId="77777777" w:rsidR="00F3228D" w:rsidRDefault="00F322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484EA" w14:textId="77777777" w:rsidR="00445C2E" w:rsidRDefault="00F04938">
    <w:pPr>
      <w:pStyle w:val="BodyText"/>
      <w:spacing w:before="0" w:line="14" w:lineRule="auto"/>
    </w:pPr>
    <w:r>
      <w:rPr>
        <w:noProof/>
      </w:rPr>
      <mc:AlternateContent>
        <mc:Choice Requires="wps">
          <w:drawing>
            <wp:anchor distT="0" distB="0" distL="114300" distR="114300" simplePos="0" relativeHeight="251658241" behindDoc="1" locked="0" layoutInCell="1" allowOverlap="1" wp14:anchorId="0B3A64D1" wp14:editId="07777777">
              <wp:simplePos x="0" y="0"/>
              <wp:positionH relativeFrom="page">
                <wp:posOffset>444500</wp:posOffset>
              </wp:positionH>
              <wp:positionV relativeFrom="page">
                <wp:posOffset>470535</wp:posOffset>
              </wp:positionV>
              <wp:extent cx="1358900" cy="336550"/>
              <wp:effectExtent l="0" t="381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C669" w14:textId="77777777" w:rsidR="00445C2E" w:rsidRDefault="00445C2E">
                          <w:pPr>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A64D1" id="_x0000_t202" coordsize="21600,21600" o:spt="202" path="m,l,21600r21600,l21600,xe">
              <v:stroke joinstyle="miter"/>
              <v:path gradientshapeok="t" o:connecttype="rect"/>
            </v:shapetype>
            <v:shape id="Text Box 1" o:spid="_x0000_s1026" type="#_x0000_t202" style="position:absolute;margin-left:35pt;margin-top:37.05pt;width:107pt;height:26.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ZJrAIAAKkFAAAOAAAAZHJzL2Uyb0RvYy54bWysVG1vmzAQ/j5p/8HydwokkAIKqdIQpknd&#10;i9TuBzhggjWwme0Eumn/fWdT0qTVpGkbH6yzfX7unruHW94MbYOOVComeIr9Kw8jygtRMr5P8ZeH&#10;3IkwUprwkjSC0xQ/UoVvVm/fLPsuoTNRi6akEgEIV0nfpbjWuktcVxU1bYm6Eh3lcFkJ2RINW7l3&#10;S0l6QG8bd+Z5C7cXsuykKKhScJqNl3hl8auKFvpTVSmqUZNiyE3bVdp1Z1Z3tSTJXpKuZsVTGuQv&#10;smgJ4xD0BJURTdBBsldQLSukUKLSV4VoXVFVrKCWA7DxvRds7mvSUcsFiqO6U5nU/4MtPh4/S8RK&#10;6B1GnLTQogc6aHQrBuSb6vSdSsDpvgM3PcCx8TRMVXcniq8KcbGpCd/TtZSirykpITv70j17OuIo&#10;A7LrP4gSwpCDFhZoqGRrAKEYCNChS4+nzphUChNyHkaxB1cF3M3nizC0rXNJMr3upNLvqGiRMVIs&#10;ofMWnRzvlAYe4Dq5mGBc5KxpbPcbfnEAjuMJxIan5s5kYZv5I/bibbSNAieYLbZO4GWZs843gbPI&#10;/eswm2ebTeb/NHH9IKlZWVJuwkzC8oM/a9yTxEdJnKSlRMNKA2dSUnK/2zQSHQkIO7ef6RYkf+bm&#10;XqZhr4HLC0r+LPBuZ7GTL6JrJ8iD0Imvvcjx/Pg2XnhBHGT5JaU7xum/U0J9iuNwFo5i+i03z36v&#10;uZGkZRpGR8PaFEcnJ5IYCW55aVurCWtG+6wUJv3nUkDFpkZbwRqNjmrVw24AFKPinSgfQbpSgLJA&#10;hDDvwKiF/I5RD7MjxerbgUiKUfOeg/zNoJkMORm7ySC8gKcp1hiN5kaPA+nQSbavAXn8wbhYwy9S&#10;Mave5ywgdbOBeWBJPM0uM3DO99brecKufgEAAP//AwBQSwMEFAAGAAgAAAAhAC+fjX7fAAAACQEA&#10;AA8AAABkcnMvZG93bnJldi54bWxMj0FPwzAMhe9I/IfISNxY2mraRmk6TQhOSIiuHDimjddGa5zS&#10;ZFv595gTO1n2e3r+XrGd3SDOOAXrSUG6SEAgtd5Y6hR81q8PGxAhajJ68IQKfjDAtry9KXRu/IUq&#10;PO9jJziEQq4V9DGOuZSh7dHpsPAjEmsHPzkdeZ06aSZ94XA3yCxJVtJpS/yh1yM+99ge9yenYPdF&#10;1Yv9fm8+qkNl6/oxobfVUan7u3n3BCLiHP/N8IfP6FAyU+NPZIIYFKwTrhJ5LlMQrGebJR8aNmbr&#10;FGRZyOsG5S8AAAD//wMAUEsBAi0AFAAGAAgAAAAhALaDOJL+AAAA4QEAABMAAAAAAAAAAAAAAAAA&#10;AAAAAFtDb250ZW50X1R5cGVzXS54bWxQSwECLQAUAAYACAAAACEAOP0h/9YAAACUAQAACwAAAAAA&#10;AAAAAAAAAAAvAQAAX3JlbHMvLnJlbHNQSwECLQAUAAYACAAAACEAUwA2SawCAACpBQAADgAAAAAA&#10;AAAAAAAAAAAuAgAAZHJzL2Uyb0RvYy54bWxQSwECLQAUAAYACAAAACEAL5+Nft8AAAAJAQAADwAA&#10;AAAAAAAAAAAAAAAGBQAAZHJzL2Rvd25yZXYueG1sUEsFBgAAAAAEAAQA8wAAABIGAAAAAA==&#10;" filled="f" stroked="f">
              <v:textbox inset="0,0,0,0">
                <w:txbxContent>
                  <w:p w14:paraId="3DEEC669" w14:textId="77777777" w:rsidR="00445C2E" w:rsidRDefault="00445C2E">
                    <w:pPr>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63E1"/>
    <w:multiLevelType w:val="hybridMultilevel"/>
    <w:tmpl w:val="1136A866"/>
    <w:lvl w:ilvl="0" w:tplc="DBE224A4">
      <w:start w:val="1"/>
      <w:numFmt w:val="bullet"/>
      <w:lvlText w:val=""/>
      <w:lvlJc w:val="left"/>
      <w:pPr>
        <w:ind w:left="720" w:hanging="360"/>
      </w:pPr>
      <w:rPr>
        <w:rFonts w:ascii="Symbol" w:hAnsi="Symbol" w:hint="default"/>
      </w:rPr>
    </w:lvl>
    <w:lvl w:ilvl="1" w:tplc="F34C50D8">
      <w:start w:val="1"/>
      <w:numFmt w:val="bullet"/>
      <w:lvlText w:val=""/>
      <w:lvlJc w:val="left"/>
      <w:pPr>
        <w:ind w:left="1440" w:hanging="360"/>
      </w:pPr>
      <w:rPr>
        <w:rFonts w:ascii="Symbol" w:hAnsi="Symbol" w:hint="default"/>
      </w:rPr>
    </w:lvl>
    <w:lvl w:ilvl="2" w:tplc="DEF86352">
      <w:start w:val="1"/>
      <w:numFmt w:val="bullet"/>
      <w:lvlText w:val=""/>
      <w:lvlJc w:val="left"/>
      <w:pPr>
        <w:ind w:left="2160" w:hanging="360"/>
      </w:pPr>
      <w:rPr>
        <w:rFonts w:ascii="Wingdings" w:hAnsi="Wingdings" w:hint="default"/>
      </w:rPr>
    </w:lvl>
    <w:lvl w:ilvl="3" w:tplc="ACD036C0">
      <w:start w:val="1"/>
      <w:numFmt w:val="bullet"/>
      <w:lvlText w:val=""/>
      <w:lvlJc w:val="left"/>
      <w:pPr>
        <w:ind w:left="2880" w:hanging="360"/>
      </w:pPr>
      <w:rPr>
        <w:rFonts w:ascii="Symbol" w:hAnsi="Symbol" w:hint="default"/>
      </w:rPr>
    </w:lvl>
    <w:lvl w:ilvl="4" w:tplc="B0088FCC">
      <w:start w:val="1"/>
      <w:numFmt w:val="bullet"/>
      <w:lvlText w:val="o"/>
      <w:lvlJc w:val="left"/>
      <w:pPr>
        <w:ind w:left="3600" w:hanging="360"/>
      </w:pPr>
      <w:rPr>
        <w:rFonts w:ascii="Courier New" w:hAnsi="Courier New" w:hint="default"/>
      </w:rPr>
    </w:lvl>
    <w:lvl w:ilvl="5" w:tplc="308E0FAC">
      <w:start w:val="1"/>
      <w:numFmt w:val="bullet"/>
      <w:lvlText w:val=""/>
      <w:lvlJc w:val="left"/>
      <w:pPr>
        <w:ind w:left="4320" w:hanging="360"/>
      </w:pPr>
      <w:rPr>
        <w:rFonts w:ascii="Wingdings" w:hAnsi="Wingdings" w:hint="default"/>
      </w:rPr>
    </w:lvl>
    <w:lvl w:ilvl="6" w:tplc="8E2A8826">
      <w:start w:val="1"/>
      <w:numFmt w:val="bullet"/>
      <w:lvlText w:val=""/>
      <w:lvlJc w:val="left"/>
      <w:pPr>
        <w:ind w:left="5040" w:hanging="360"/>
      </w:pPr>
      <w:rPr>
        <w:rFonts w:ascii="Symbol" w:hAnsi="Symbol" w:hint="default"/>
      </w:rPr>
    </w:lvl>
    <w:lvl w:ilvl="7" w:tplc="B216A5AC">
      <w:start w:val="1"/>
      <w:numFmt w:val="bullet"/>
      <w:lvlText w:val="o"/>
      <w:lvlJc w:val="left"/>
      <w:pPr>
        <w:ind w:left="5760" w:hanging="360"/>
      </w:pPr>
      <w:rPr>
        <w:rFonts w:ascii="Courier New" w:hAnsi="Courier New" w:hint="default"/>
      </w:rPr>
    </w:lvl>
    <w:lvl w:ilvl="8" w:tplc="2A8EE074">
      <w:start w:val="1"/>
      <w:numFmt w:val="bullet"/>
      <w:lvlText w:val=""/>
      <w:lvlJc w:val="left"/>
      <w:pPr>
        <w:ind w:left="6480" w:hanging="360"/>
      </w:pPr>
      <w:rPr>
        <w:rFonts w:ascii="Wingdings" w:hAnsi="Wingdings" w:hint="default"/>
      </w:rPr>
    </w:lvl>
  </w:abstractNum>
  <w:abstractNum w:abstractNumId="1" w15:restartNumberingAfterBreak="0">
    <w:nsid w:val="070D3965"/>
    <w:multiLevelType w:val="hybridMultilevel"/>
    <w:tmpl w:val="1CEE38F4"/>
    <w:lvl w:ilvl="0" w:tplc="5FFCB93C">
      <w:numFmt w:val="bullet"/>
      <w:lvlText w:val=""/>
      <w:lvlJc w:val="left"/>
      <w:pPr>
        <w:ind w:left="828" w:hanging="361"/>
      </w:pPr>
      <w:rPr>
        <w:rFonts w:ascii="Symbol" w:eastAsia="Symbol" w:hAnsi="Symbol" w:cs="Symbol" w:hint="default"/>
        <w:w w:val="99"/>
        <w:sz w:val="20"/>
        <w:szCs w:val="20"/>
        <w:lang w:val="en-US" w:eastAsia="en-US" w:bidi="en-US"/>
      </w:rPr>
    </w:lvl>
    <w:lvl w:ilvl="1" w:tplc="A92EF87C">
      <w:numFmt w:val="bullet"/>
      <w:lvlText w:val="•"/>
      <w:lvlJc w:val="left"/>
      <w:pPr>
        <w:ind w:left="1276" w:hanging="361"/>
      </w:pPr>
      <w:rPr>
        <w:rFonts w:hint="default"/>
        <w:lang w:val="en-US" w:eastAsia="en-US" w:bidi="en-US"/>
      </w:rPr>
    </w:lvl>
    <w:lvl w:ilvl="2" w:tplc="58D07F6C">
      <w:numFmt w:val="bullet"/>
      <w:lvlText w:val="•"/>
      <w:lvlJc w:val="left"/>
      <w:pPr>
        <w:ind w:left="1733" w:hanging="361"/>
      </w:pPr>
      <w:rPr>
        <w:rFonts w:hint="default"/>
        <w:lang w:val="en-US" w:eastAsia="en-US" w:bidi="en-US"/>
      </w:rPr>
    </w:lvl>
    <w:lvl w:ilvl="3" w:tplc="F57E85F4">
      <w:numFmt w:val="bullet"/>
      <w:lvlText w:val="•"/>
      <w:lvlJc w:val="left"/>
      <w:pPr>
        <w:ind w:left="2189" w:hanging="361"/>
      </w:pPr>
      <w:rPr>
        <w:rFonts w:hint="default"/>
        <w:lang w:val="en-US" w:eastAsia="en-US" w:bidi="en-US"/>
      </w:rPr>
    </w:lvl>
    <w:lvl w:ilvl="4" w:tplc="72129E2A">
      <w:numFmt w:val="bullet"/>
      <w:lvlText w:val="•"/>
      <w:lvlJc w:val="left"/>
      <w:pPr>
        <w:ind w:left="2646" w:hanging="361"/>
      </w:pPr>
      <w:rPr>
        <w:rFonts w:hint="default"/>
        <w:lang w:val="en-US" w:eastAsia="en-US" w:bidi="en-US"/>
      </w:rPr>
    </w:lvl>
    <w:lvl w:ilvl="5" w:tplc="43E07B4A">
      <w:numFmt w:val="bullet"/>
      <w:lvlText w:val="•"/>
      <w:lvlJc w:val="left"/>
      <w:pPr>
        <w:ind w:left="3103" w:hanging="361"/>
      </w:pPr>
      <w:rPr>
        <w:rFonts w:hint="default"/>
        <w:lang w:val="en-US" w:eastAsia="en-US" w:bidi="en-US"/>
      </w:rPr>
    </w:lvl>
    <w:lvl w:ilvl="6" w:tplc="5ED22FB0">
      <w:numFmt w:val="bullet"/>
      <w:lvlText w:val="•"/>
      <w:lvlJc w:val="left"/>
      <w:pPr>
        <w:ind w:left="3559" w:hanging="361"/>
      </w:pPr>
      <w:rPr>
        <w:rFonts w:hint="default"/>
        <w:lang w:val="en-US" w:eastAsia="en-US" w:bidi="en-US"/>
      </w:rPr>
    </w:lvl>
    <w:lvl w:ilvl="7" w:tplc="E1FAEE4E">
      <w:numFmt w:val="bullet"/>
      <w:lvlText w:val="•"/>
      <w:lvlJc w:val="left"/>
      <w:pPr>
        <w:ind w:left="4016" w:hanging="361"/>
      </w:pPr>
      <w:rPr>
        <w:rFonts w:hint="default"/>
        <w:lang w:val="en-US" w:eastAsia="en-US" w:bidi="en-US"/>
      </w:rPr>
    </w:lvl>
    <w:lvl w:ilvl="8" w:tplc="AF5CD636">
      <w:numFmt w:val="bullet"/>
      <w:lvlText w:val="•"/>
      <w:lvlJc w:val="left"/>
      <w:pPr>
        <w:ind w:left="4472" w:hanging="361"/>
      </w:pPr>
      <w:rPr>
        <w:rFonts w:hint="default"/>
        <w:lang w:val="en-US" w:eastAsia="en-US" w:bidi="en-US"/>
      </w:rPr>
    </w:lvl>
  </w:abstractNum>
  <w:abstractNum w:abstractNumId="2" w15:restartNumberingAfterBreak="0">
    <w:nsid w:val="15CC5F1D"/>
    <w:multiLevelType w:val="hybridMultilevel"/>
    <w:tmpl w:val="3E1AF5BE"/>
    <w:lvl w:ilvl="0" w:tplc="1A3E431C">
      <w:numFmt w:val="bullet"/>
      <w:lvlText w:val=""/>
      <w:lvlJc w:val="left"/>
      <w:pPr>
        <w:ind w:left="828" w:hanging="361"/>
      </w:pPr>
      <w:rPr>
        <w:rFonts w:ascii="Symbol" w:eastAsia="Symbol" w:hAnsi="Symbol" w:cs="Symbol" w:hint="default"/>
        <w:w w:val="99"/>
        <w:sz w:val="20"/>
        <w:szCs w:val="20"/>
        <w:lang w:val="en-US" w:eastAsia="en-US" w:bidi="en-US"/>
      </w:rPr>
    </w:lvl>
    <w:lvl w:ilvl="1" w:tplc="EDEC3B80">
      <w:numFmt w:val="bullet"/>
      <w:lvlText w:val="•"/>
      <w:lvlJc w:val="left"/>
      <w:pPr>
        <w:ind w:left="1276" w:hanging="361"/>
      </w:pPr>
      <w:rPr>
        <w:rFonts w:hint="default"/>
        <w:lang w:val="en-US" w:eastAsia="en-US" w:bidi="en-US"/>
      </w:rPr>
    </w:lvl>
    <w:lvl w:ilvl="2" w:tplc="0270D82A">
      <w:numFmt w:val="bullet"/>
      <w:lvlText w:val="•"/>
      <w:lvlJc w:val="left"/>
      <w:pPr>
        <w:ind w:left="1733" w:hanging="361"/>
      </w:pPr>
      <w:rPr>
        <w:rFonts w:hint="default"/>
        <w:lang w:val="en-US" w:eastAsia="en-US" w:bidi="en-US"/>
      </w:rPr>
    </w:lvl>
    <w:lvl w:ilvl="3" w:tplc="5E3EFCA2">
      <w:numFmt w:val="bullet"/>
      <w:lvlText w:val="•"/>
      <w:lvlJc w:val="left"/>
      <w:pPr>
        <w:ind w:left="2189" w:hanging="361"/>
      </w:pPr>
      <w:rPr>
        <w:rFonts w:hint="default"/>
        <w:lang w:val="en-US" w:eastAsia="en-US" w:bidi="en-US"/>
      </w:rPr>
    </w:lvl>
    <w:lvl w:ilvl="4" w:tplc="77DE2006">
      <w:numFmt w:val="bullet"/>
      <w:lvlText w:val="•"/>
      <w:lvlJc w:val="left"/>
      <w:pPr>
        <w:ind w:left="2646" w:hanging="361"/>
      </w:pPr>
      <w:rPr>
        <w:rFonts w:hint="default"/>
        <w:lang w:val="en-US" w:eastAsia="en-US" w:bidi="en-US"/>
      </w:rPr>
    </w:lvl>
    <w:lvl w:ilvl="5" w:tplc="ED80E0A8">
      <w:numFmt w:val="bullet"/>
      <w:lvlText w:val="•"/>
      <w:lvlJc w:val="left"/>
      <w:pPr>
        <w:ind w:left="3103" w:hanging="361"/>
      </w:pPr>
      <w:rPr>
        <w:rFonts w:hint="default"/>
        <w:lang w:val="en-US" w:eastAsia="en-US" w:bidi="en-US"/>
      </w:rPr>
    </w:lvl>
    <w:lvl w:ilvl="6" w:tplc="488A5674">
      <w:numFmt w:val="bullet"/>
      <w:lvlText w:val="•"/>
      <w:lvlJc w:val="left"/>
      <w:pPr>
        <w:ind w:left="3559" w:hanging="361"/>
      </w:pPr>
      <w:rPr>
        <w:rFonts w:hint="default"/>
        <w:lang w:val="en-US" w:eastAsia="en-US" w:bidi="en-US"/>
      </w:rPr>
    </w:lvl>
    <w:lvl w:ilvl="7" w:tplc="0414EC94">
      <w:numFmt w:val="bullet"/>
      <w:lvlText w:val="•"/>
      <w:lvlJc w:val="left"/>
      <w:pPr>
        <w:ind w:left="4016" w:hanging="361"/>
      </w:pPr>
      <w:rPr>
        <w:rFonts w:hint="default"/>
        <w:lang w:val="en-US" w:eastAsia="en-US" w:bidi="en-US"/>
      </w:rPr>
    </w:lvl>
    <w:lvl w:ilvl="8" w:tplc="97A4FF42">
      <w:numFmt w:val="bullet"/>
      <w:lvlText w:val="•"/>
      <w:lvlJc w:val="left"/>
      <w:pPr>
        <w:ind w:left="4472" w:hanging="361"/>
      </w:pPr>
      <w:rPr>
        <w:rFonts w:hint="default"/>
        <w:lang w:val="en-US" w:eastAsia="en-US" w:bidi="en-US"/>
      </w:rPr>
    </w:lvl>
  </w:abstractNum>
  <w:abstractNum w:abstractNumId="3" w15:restartNumberingAfterBreak="0">
    <w:nsid w:val="1AA60DC1"/>
    <w:multiLevelType w:val="hybridMultilevel"/>
    <w:tmpl w:val="FFFFFFFF"/>
    <w:lvl w:ilvl="0" w:tplc="B1102168">
      <w:start w:val="1"/>
      <w:numFmt w:val="bullet"/>
      <w:lvlText w:val=""/>
      <w:lvlJc w:val="left"/>
      <w:pPr>
        <w:ind w:left="720" w:hanging="360"/>
      </w:pPr>
      <w:rPr>
        <w:rFonts w:ascii="Symbol" w:hAnsi="Symbol" w:hint="default"/>
      </w:rPr>
    </w:lvl>
    <w:lvl w:ilvl="1" w:tplc="E2709E54">
      <w:start w:val="1"/>
      <w:numFmt w:val="bullet"/>
      <w:lvlText w:val=""/>
      <w:lvlJc w:val="left"/>
      <w:pPr>
        <w:ind w:left="1440" w:hanging="360"/>
      </w:pPr>
      <w:rPr>
        <w:rFonts w:ascii="Symbol" w:hAnsi="Symbol" w:hint="default"/>
      </w:rPr>
    </w:lvl>
    <w:lvl w:ilvl="2" w:tplc="9C560C18">
      <w:start w:val="1"/>
      <w:numFmt w:val="bullet"/>
      <w:lvlText w:val=""/>
      <w:lvlJc w:val="left"/>
      <w:pPr>
        <w:ind w:left="2160" w:hanging="360"/>
      </w:pPr>
      <w:rPr>
        <w:rFonts w:ascii="Wingdings" w:hAnsi="Wingdings" w:hint="default"/>
      </w:rPr>
    </w:lvl>
    <w:lvl w:ilvl="3" w:tplc="6C3A7B9C">
      <w:start w:val="1"/>
      <w:numFmt w:val="bullet"/>
      <w:lvlText w:val=""/>
      <w:lvlJc w:val="left"/>
      <w:pPr>
        <w:ind w:left="2880" w:hanging="360"/>
      </w:pPr>
      <w:rPr>
        <w:rFonts w:ascii="Symbol" w:hAnsi="Symbol" w:hint="default"/>
      </w:rPr>
    </w:lvl>
    <w:lvl w:ilvl="4" w:tplc="AC9C7EBE">
      <w:start w:val="1"/>
      <w:numFmt w:val="bullet"/>
      <w:lvlText w:val="o"/>
      <w:lvlJc w:val="left"/>
      <w:pPr>
        <w:ind w:left="3600" w:hanging="360"/>
      </w:pPr>
      <w:rPr>
        <w:rFonts w:ascii="Courier New" w:hAnsi="Courier New" w:hint="default"/>
      </w:rPr>
    </w:lvl>
    <w:lvl w:ilvl="5" w:tplc="E11C7614">
      <w:start w:val="1"/>
      <w:numFmt w:val="bullet"/>
      <w:lvlText w:val=""/>
      <w:lvlJc w:val="left"/>
      <w:pPr>
        <w:ind w:left="4320" w:hanging="360"/>
      </w:pPr>
      <w:rPr>
        <w:rFonts w:ascii="Wingdings" w:hAnsi="Wingdings" w:hint="default"/>
      </w:rPr>
    </w:lvl>
    <w:lvl w:ilvl="6" w:tplc="79FE982C">
      <w:start w:val="1"/>
      <w:numFmt w:val="bullet"/>
      <w:lvlText w:val=""/>
      <w:lvlJc w:val="left"/>
      <w:pPr>
        <w:ind w:left="5040" w:hanging="360"/>
      </w:pPr>
      <w:rPr>
        <w:rFonts w:ascii="Symbol" w:hAnsi="Symbol" w:hint="default"/>
      </w:rPr>
    </w:lvl>
    <w:lvl w:ilvl="7" w:tplc="475CE8FC">
      <w:start w:val="1"/>
      <w:numFmt w:val="bullet"/>
      <w:lvlText w:val="o"/>
      <w:lvlJc w:val="left"/>
      <w:pPr>
        <w:ind w:left="5760" w:hanging="360"/>
      </w:pPr>
      <w:rPr>
        <w:rFonts w:ascii="Courier New" w:hAnsi="Courier New" w:hint="default"/>
      </w:rPr>
    </w:lvl>
    <w:lvl w:ilvl="8" w:tplc="8D58CF58">
      <w:start w:val="1"/>
      <w:numFmt w:val="bullet"/>
      <w:lvlText w:val=""/>
      <w:lvlJc w:val="left"/>
      <w:pPr>
        <w:ind w:left="6480" w:hanging="360"/>
      </w:pPr>
      <w:rPr>
        <w:rFonts w:ascii="Wingdings" w:hAnsi="Wingdings" w:hint="default"/>
      </w:rPr>
    </w:lvl>
  </w:abstractNum>
  <w:abstractNum w:abstractNumId="4" w15:restartNumberingAfterBreak="0">
    <w:nsid w:val="235105E8"/>
    <w:multiLevelType w:val="hybridMultilevel"/>
    <w:tmpl w:val="7C16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80476"/>
    <w:multiLevelType w:val="hybridMultilevel"/>
    <w:tmpl w:val="FFFFFFFF"/>
    <w:lvl w:ilvl="0" w:tplc="C09E0708">
      <w:start w:val="1"/>
      <w:numFmt w:val="bullet"/>
      <w:lvlText w:val=""/>
      <w:lvlJc w:val="left"/>
      <w:pPr>
        <w:ind w:left="720" w:hanging="360"/>
      </w:pPr>
      <w:rPr>
        <w:rFonts w:ascii="Symbol" w:hAnsi="Symbol" w:hint="default"/>
      </w:rPr>
    </w:lvl>
    <w:lvl w:ilvl="1" w:tplc="0DCA62B4">
      <w:start w:val="1"/>
      <w:numFmt w:val="bullet"/>
      <w:lvlText w:val="o"/>
      <w:lvlJc w:val="left"/>
      <w:pPr>
        <w:ind w:left="1440" w:hanging="360"/>
      </w:pPr>
      <w:rPr>
        <w:rFonts w:ascii="Courier New" w:hAnsi="Courier New" w:hint="default"/>
      </w:rPr>
    </w:lvl>
    <w:lvl w:ilvl="2" w:tplc="22C0AB82">
      <w:start w:val="1"/>
      <w:numFmt w:val="bullet"/>
      <w:lvlText w:val=""/>
      <w:lvlJc w:val="left"/>
      <w:pPr>
        <w:ind w:left="2160" w:hanging="360"/>
      </w:pPr>
      <w:rPr>
        <w:rFonts w:ascii="Wingdings" w:hAnsi="Wingdings" w:hint="default"/>
      </w:rPr>
    </w:lvl>
    <w:lvl w:ilvl="3" w:tplc="352AFE54">
      <w:start w:val="1"/>
      <w:numFmt w:val="bullet"/>
      <w:lvlText w:val=""/>
      <w:lvlJc w:val="left"/>
      <w:pPr>
        <w:ind w:left="2880" w:hanging="360"/>
      </w:pPr>
      <w:rPr>
        <w:rFonts w:ascii="Symbol" w:hAnsi="Symbol" w:hint="default"/>
      </w:rPr>
    </w:lvl>
    <w:lvl w:ilvl="4" w:tplc="965A768E">
      <w:start w:val="1"/>
      <w:numFmt w:val="bullet"/>
      <w:lvlText w:val="o"/>
      <w:lvlJc w:val="left"/>
      <w:pPr>
        <w:ind w:left="3600" w:hanging="360"/>
      </w:pPr>
      <w:rPr>
        <w:rFonts w:ascii="Courier New" w:hAnsi="Courier New" w:hint="default"/>
      </w:rPr>
    </w:lvl>
    <w:lvl w:ilvl="5" w:tplc="A380EED8">
      <w:start w:val="1"/>
      <w:numFmt w:val="bullet"/>
      <w:lvlText w:val=""/>
      <w:lvlJc w:val="left"/>
      <w:pPr>
        <w:ind w:left="4320" w:hanging="360"/>
      </w:pPr>
      <w:rPr>
        <w:rFonts w:ascii="Wingdings" w:hAnsi="Wingdings" w:hint="default"/>
      </w:rPr>
    </w:lvl>
    <w:lvl w:ilvl="6" w:tplc="7EE461B2">
      <w:start w:val="1"/>
      <w:numFmt w:val="bullet"/>
      <w:lvlText w:val=""/>
      <w:lvlJc w:val="left"/>
      <w:pPr>
        <w:ind w:left="5040" w:hanging="360"/>
      </w:pPr>
      <w:rPr>
        <w:rFonts w:ascii="Symbol" w:hAnsi="Symbol" w:hint="default"/>
      </w:rPr>
    </w:lvl>
    <w:lvl w:ilvl="7" w:tplc="5ECA0204">
      <w:start w:val="1"/>
      <w:numFmt w:val="bullet"/>
      <w:lvlText w:val="o"/>
      <w:lvlJc w:val="left"/>
      <w:pPr>
        <w:ind w:left="5760" w:hanging="360"/>
      </w:pPr>
      <w:rPr>
        <w:rFonts w:ascii="Courier New" w:hAnsi="Courier New" w:hint="default"/>
      </w:rPr>
    </w:lvl>
    <w:lvl w:ilvl="8" w:tplc="AD0068A6">
      <w:start w:val="1"/>
      <w:numFmt w:val="bullet"/>
      <w:lvlText w:val=""/>
      <w:lvlJc w:val="left"/>
      <w:pPr>
        <w:ind w:left="6480" w:hanging="360"/>
      </w:pPr>
      <w:rPr>
        <w:rFonts w:ascii="Wingdings" w:hAnsi="Wingdings" w:hint="default"/>
      </w:rPr>
    </w:lvl>
  </w:abstractNum>
  <w:abstractNum w:abstractNumId="6" w15:restartNumberingAfterBreak="0">
    <w:nsid w:val="2B39719C"/>
    <w:multiLevelType w:val="hybridMultilevel"/>
    <w:tmpl w:val="7026EC9C"/>
    <w:lvl w:ilvl="0" w:tplc="B7DCFD38">
      <w:start w:val="1"/>
      <w:numFmt w:val="bullet"/>
      <w:lvlText w:val=""/>
      <w:lvlJc w:val="left"/>
      <w:pPr>
        <w:ind w:left="720" w:hanging="360"/>
      </w:pPr>
      <w:rPr>
        <w:rFonts w:ascii="Symbol" w:hAnsi="Symbol" w:hint="default"/>
      </w:rPr>
    </w:lvl>
    <w:lvl w:ilvl="1" w:tplc="052CAA0E">
      <w:start w:val="1"/>
      <w:numFmt w:val="bullet"/>
      <w:lvlText w:val=""/>
      <w:lvlJc w:val="left"/>
      <w:pPr>
        <w:ind w:left="1440" w:hanging="360"/>
      </w:pPr>
      <w:rPr>
        <w:rFonts w:ascii="Symbol" w:hAnsi="Symbol" w:hint="default"/>
      </w:rPr>
    </w:lvl>
    <w:lvl w:ilvl="2" w:tplc="77F0B54E">
      <w:start w:val="1"/>
      <w:numFmt w:val="bullet"/>
      <w:lvlText w:val=""/>
      <w:lvlJc w:val="left"/>
      <w:pPr>
        <w:ind w:left="2160" w:hanging="360"/>
      </w:pPr>
      <w:rPr>
        <w:rFonts w:ascii="Wingdings" w:hAnsi="Wingdings" w:hint="default"/>
      </w:rPr>
    </w:lvl>
    <w:lvl w:ilvl="3" w:tplc="0B88D994">
      <w:start w:val="1"/>
      <w:numFmt w:val="bullet"/>
      <w:lvlText w:val=""/>
      <w:lvlJc w:val="left"/>
      <w:pPr>
        <w:ind w:left="2880" w:hanging="360"/>
      </w:pPr>
      <w:rPr>
        <w:rFonts w:ascii="Symbol" w:hAnsi="Symbol" w:hint="default"/>
      </w:rPr>
    </w:lvl>
    <w:lvl w:ilvl="4" w:tplc="913E807A">
      <w:start w:val="1"/>
      <w:numFmt w:val="bullet"/>
      <w:lvlText w:val="o"/>
      <w:lvlJc w:val="left"/>
      <w:pPr>
        <w:ind w:left="3600" w:hanging="360"/>
      </w:pPr>
      <w:rPr>
        <w:rFonts w:ascii="Courier New" w:hAnsi="Courier New" w:hint="default"/>
      </w:rPr>
    </w:lvl>
    <w:lvl w:ilvl="5" w:tplc="27E005A8">
      <w:start w:val="1"/>
      <w:numFmt w:val="bullet"/>
      <w:lvlText w:val=""/>
      <w:lvlJc w:val="left"/>
      <w:pPr>
        <w:ind w:left="4320" w:hanging="360"/>
      </w:pPr>
      <w:rPr>
        <w:rFonts w:ascii="Wingdings" w:hAnsi="Wingdings" w:hint="default"/>
      </w:rPr>
    </w:lvl>
    <w:lvl w:ilvl="6" w:tplc="54C0D136">
      <w:start w:val="1"/>
      <w:numFmt w:val="bullet"/>
      <w:lvlText w:val=""/>
      <w:lvlJc w:val="left"/>
      <w:pPr>
        <w:ind w:left="5040" w:hanging="360"/>
      </w:pPr>
      <w:rPr>
        <w:rFonts w:ascii="Symbol" w:hAnsi="Symbol" w:hint="default"/>
      </w:rPr>
    </w:lvl>
    <w:lvl w:ilvl="7" w:tplc="7E028FB0">
      <w:start w:val="1"/>
      <w:numFmt w:val="bullet"/>
      <w:lvlText w:val="o"/>
      <w:lvlJc w:val="left"/>
      <w:pPr>
        <w:ind w:left="5760" w:hanging="360"/>
      </w:pPr>
      <w:rPr>
        <w:rFonts w:ascii="Courier New" w:hAnsi="Courier New" w:hint="default"/>
      </w:rPr>
    </w:lvl>
    <w:lvl w:ilvl="8" w:tplc="FDBA651C">
      <w:start w:val="1"/>
      <w:numFmt w:val="bullet"/>
      <w:lvlText w:val=""/>
      <w:lvlJc w:val="left"/>
      <w:pPr>
        <w:ind w:left="6480" w:hanging="360"/>
      </w:pPr>
      <w:rPr>
        <w:rFonts w:ascii="Wingdings" w:hAnsi="Wingdings" w:hint="default"/>
      </w:rPr>
    </w:lvl>
  </w:abstractNum>
  <w:abstractNum w:abstractNumId="7" w15:restartNumberingAfterBreak="0">
    <w:nsid w:val="323A0CF8"/>
    <w:multiLevelType w:val="hybridMultilevel"/>
    <w:tmpl w:val="FFFFFFFF"/>
    <w:lvl w:ilvl="0" w:tplc="631E046E">
      <w:start w:val="1"/>
      <w:numFmt w:val="bullet"/>
      <w:lvlText w:val=""/>
      <w:lvlJc w:val="left"/>
      <w:pPr>
        <w:ind w:left="720" w:hanging="360"/>
      </w:pPr>
      <w:rPr>
        <w:rFonts w:ascii="Symbol" w:hAnsi="Symbol" w:hint="default"/>
      </w:rPr>
    </w:lvl>
    <w:lvl w:ilvl="1" w:tplc="5EEC136C">
      <w:start w:val="1"/>
      <w:numFmt w:val="bullet"/>
      <w:lvlText w:val=""/>
      <w:lvlJc w:val="left"/>
      <w:pPr>
        <w:ind w:left="1440" w:hanging="360"/>
      </w:pPr>
      <w:rPr>
        <w:rFonts w:ascii="Symbol" w:hAnsi="Symbol" w:hint="default"/>
      </w:rPr>
    </w:lvl>
    <w:lvl w:ilvl="2" w:tplc="63A08C24">
      <w:start w:val="1"/>
      <w:numFmt w:val="bullet"/>
      <w:lvlText w:val=""/>
      <w:lvlJc w:val="left"/>
      <w:pPr>
        <w:ind w:left="2160" w:hanging="360"/>
      </w:pPr>
      <w:rPr>
        <w:rFonts w:ascii="Wingdings" w:hAnsi="Wingdings" w:hint="default"/>
      </w:rPr>
    </w:lvl>
    <w:lvl w:ilvl="3" w:tplc="C5DC181E">
      <w:start w:val="1"/>
      <w:numFmt w:val="bullet"/>
      <w:lvlText w:val=""/>
      <w:lvlJc w:val="left"/>
      <w:pPr>
        <w:ind w:left="2880" w:hanging="360"/>
      </w:pPr>
      <w:rPr>
        <w:rFonts w:ascii="Symbol" w:hAnsi="Symbol" w:hint="default"/>
      </w:rPr>
    </w:lvl>
    <w:lvl w:ilvl="4" w:tplc="A55E7E02">
      <w:start w:val="1"/>
      <w:numFmt w:val="bullet"/>
      <w:lvlText w:val="o"/>
      <w:lvlJc w:val="left"/>
      <w:pPr>
        <w:ind w:left="3600" w:hanging="360"/>
      </w:pPr>
      <w:rPr>
        <w:rFonts w:ascii="Courier New" w:hAnsi="Courier New" w:hint="default"/>
      </w:rPr>
    </w:lvl>
    <w:lvl w:ilvl="5" w:tplc="B9F8D1FC">
      <w:start w:val="1"/>
      <w:numFmt w:val="bullet"/>
      <w:lvlText w:val=""/>
      <w:lvlJc w:val="left"/>
      <w:pPr>
        <w:ind w:left="4320" w:hanging="360"/>
      </w:pPr>
      <w:rPr>
        <w:rFonts w:ascii="Wingdings" w:hAnsi="Wingdings" w:hint="default"/>
      </w:rPr>
    </w:lvl>
    <w:lvl w:ilvl="6" w:tplc="5A307CD2">
      <w:start w:val="1"/>
      <w:numFmt w:val="bullet"/>
      <w:lvlText w:val=""/>
      <w:lvlJc w:val="left"/>
      <w:pPr>
        <w:ind w:left="5040" w:hanging="360"/>
      </w:pPr>
      <w:rPr>
        <w:rFonts w:ascii="Symbol" w:hAnsi="Symbol" w:hint="default"/>
      </w:rPr>
    </w:lvl>
    <w:lvl w:ilvl="7" w:tplc="E17C1114">
      <w:start w:val="1"/>
      <w:numFmt w:val="bullet"/>
      <w:lvlText w:val="o"/>
      <w:lvlJc w:val="left"/>
      <w:pPr>
        <w:ind w:left="5760" w:hanging="360"/>
      </w:pPr>
      <w:rPr>
        <w:rFonts w:ascii="Courier New" w:hAnsi="Courier New" w:hint="default"/>
      </w:rPr>
    </w:lvl>
    <w:lvl w:ilvl="8" w:tplc="779C3A84">
      <w:start w:val="1"/>
      <w:numFmt w:val="bullet"/>
      <w:lvlText w:val=""/>
      <w:lvlJc w:val="left"/>
      <w:pPr>
        <w:ind w:left="6480" w:hanging="360"/>
      </w:pPr>
      <w:rPr>
        <w:rFonts w:ascii="Wingdings" w:hAnsi="Wingdings" w:hint="default"/>
      </w:rPr>
    </w:lvl>
  </w:abstractNum>
  <w:abstractNum w:abstractNumId="8" w15:restartNumberingAfterBreak="0">
    <w:nsid w:val="340E4421"/>
    <w:multiLevelType w:val="hybridMultilevel"/>
    <w:tmpl w:val="D6FE546A"/>
    <w:lvl w:ilvl="0" w:tplc="F08CB966">
      <w:start w:val="1"/>
      <w:numFmt w:val="bullet"/>
      <w:lvlText w:val=""/>
      <w:lvlJc w:val="left"/>
      <w:pPr>
        <w:ind w:left="720" w:hanging="360"/>
      </w:pPr>
      <w:rPr>
        <w:rFonts w:ascii="Symbol" w:hAnsi="Symbol" w:hint="default"/>
      </w:rPr>
    </w:lvl>
    <w:lvl w:ilvl="1" w:tplc="1654F1EC">
      <w:start w:val="1"/>
      <w:numFmt w:val="bullet"/>
      <w:lvlText w:val="o"/>
      <w:lvlJc w:val="left"/>
      <w:pPr>
        <w:ind w:left="1440" w:hanging="360"/>
      </w:pPr>
      <w:rPr>
        <w:rFonts w:ascii="Courier New" w:hAnsi="Courier New" w:hint="default"/>
      </w:rPr>
    </w:lvl>
    <w:lvl w:ilvl="2" w:tplc="8A0C68A0">
      <w:start w:val="1"/>
      <w:numFmt w:val="bullet"/>
      <w:lvlText w:val=""/>
      <w:lvlJc w:val="left"/>
      <w:pPr>
        <w:ind w:left="2160" w:hanging="360"/>
      </w:pPr>
      <w:rPr>
        <w:rFonts w:ascii="Wingdings" w:hAnsi="Wingdings" w:hint="default"/>
      </w:rPr>
    </w:lvl>
    <w:lvl w:ilvl="3" w:tplc="5FDA9BBA">
      <w:start w:val="1"/>
      <w:numFmt w:val="bullet"/>
      <w:lvlText w:val=""/>
      <w:lvlJc w:val="left"/>
      <w:pPr>
        <w:ind w:left="2880" w:hanging="360"/>
      </w:pPr>
      <w:rPr>
        <w:rFonts w:ascii="Symbol" w:hAnsi="Symbol" w:hint="default"/>
      </w:rPr>
    </w:lvl>
    <w:lvl w:ilvl="4" w:tplc="BC0CAB52">
      <w:start w:val="1"/>
      <w:numFmt w:val="bullet"/>
      <w:lvlText w:val="o"/>
      <w:lvlJc w:val="left"/>
      <w:pPr>
        <w:ind w:left="3600" w:hanging="360"/>
      </w:pPr>
      <w:rPr>
        <w:rFonts w:ascii="Courier New" w:hAnsi="Courier New" w:hint="default"/>
      </w:rPr>
    </w:lvl>
    <w:lvl w:ilvl="5" w:tplc="F49827EC">
      <w:start w:val="1"/>
      <w:numFmt w:val="bullet"/>
      <w:lvlText w:val=""/>
      <w:lvlJc w:val="left"/>
      <w:pPr>
        <w:ind w:left="4320" w:hanging="360"/>
      </w:pPr>
      <w:rPr>
        <w:rFonts w:ascii="Wingdings" w:hAnsi="Wingdings" w:hint="default"/>
      </w:rPr>
    </w:lvl>
    <w:lvl w:ilvl="6" w:tplc="D52EC3B4">
      <w:start w:val="1"/>
      <w:numFmt w:val="bullet"/>
      <w:lvlText w:val=""/>
      <w:lvlJc w:val="left"/>
      <w:pPr>
        <w:ind w:left="5040" w:hanging="360"/>
      </w:pPr>
      <w:rPr>
        <w:rFonts w:ascii="Symbol" w:hAnsi="Symbol" w:hint="default"/>
      </w:rPr>
    </w:lvl>
    <w:lvl w:ilvl="7" w:tplc="5EA2FAE0">
      <w:start w:val="1"/>
      <w:numFmt w:val="bullet"/>
      <w:lvlText w:val="o"/>
      <w:lvlJc w:val="left"/>
      <w:pPr>
        <w:ind w:left="5760" w:hanging="360"/>
      </w:pPr>
      <w:rPr>
        <w:rFonts w:ascii="Courier New" w:hAnsi="Courier New" w:hint="default"/>
      </w:rPr>
    </w:lvl>
    <w:lvl w:ilvl="8" w:tplc="F5FAFEE8">
      <w:start w:val="1"/>
      <w:numFmt w:val="bullet"/>
      <w:lvlText w:val=""/>
      <w:lvlJc w:val="left"/>
      <w:pPr>
        <w:ind w:left="6480" w:hanging="360"/>
      </w:pPr>
      <w:rPr>
        <w:rFonts w:ascii="Wingdings" w:hAnsi="Wingdings" w:hint="default"/>
      </w:rPr>
    </w:lvl>
  </w:abstractNum>
  <w:abstractNum w:abstractNumId="9" w15:restartNumberingAfterBreak="0">
    <w:nsid w:val="42E46AED"/>
    <w:multiLevelType w:val="hybridMultilevel"/>
    <w:tmpl w:val="FFFFFFFF"/>
    <w:lvl w:ilvl="0" w:tplc="9560123E">
      <w:start w:val="1"/>
      <w:numFmt w:val="bullet"/>
      <w:lvlText w:val=""/>
      <w:lvlJc w:val="left"/>
      <w:pPr>
        <w:ind w:left="720" w:hanging="360"/>
      </w:pPr>
      <w:rPr>
        <w:rFonts w:ascii="Symbol" w:hAnsi="Symbol" w:hint="default"/>
      </w:rPr>
    </w:lvl>
    <w:lvl w:ilvl="1" w:tplc="28CCA796">
      <w:start w:val="1"/>
      <w:numFmt w:val="bullet"/>
      <w:lvlText w:val="o"/>
      <w:lvlJc w:val="left"/>
      <w:pPr>
        <w:ind w:left="1440" w:hanging="360"/>
      </w:pPr>
      <w:rPr>
        <w:rFonts w:ascii="Courier New" w:hAnsi="Courier New" w:hint="default"/>
      </w:rPr>
    </w:lvl>
    <w:lvl w:ilvl="2" w:tplc="A6A495B8">
      <w:start w:val="1"/>
      <w:numFmt w:val="bullet"/>
      <w:lvlText w:val=""/>
      <w:lvlJc w:val="left"/>
      <w:pPr>
        <w:ind w:left="2160" w:hanging="360"/>
      </w:pPr>
      <w:rPr>
        <w:rFonts w:ascii="Wingdings" w:hAnsi="Wingdings" w:hint="default"/>
      </w:rPr>
    </w:lvl>
    <w:lvl w:ilvl="3" w:tplc="22D49662">
      <w:start w:val="1"/>
      <w:numFmt w:val="bullet"/>
      <w:lvlText w:val=""/>
      <w:lvlJc w:val="left"/>
      <w:pPr>
        <w:ind w:left="2880" w:hanging="360"/>
      </w:pPr>
      <w:rPr>
        <w:rFonts w:ascii="Symbol" w:hAnsi="Symbol" w:hint="default"/>
      </w:rPr>
    </w:lvl>
    <w:lvl w:ilvl="4" w:tplc="A0E61C02">
      <w:start w:val="1"/>
      <w:numFmt w:val="bullet"/>
      <w:lvlText w:val="o"/>
      <w:lvlJc w:val="left"/>
      <w:pPr>
        <w:ind w:left="3600" w:hanging="360"/>
      </w:pPr>
      <w:rPr>
        <w:rFonts w:ascii="Courier New" w:hAnsi="Courier New" w:hint="default"/>
      </w:rPr>
    </w:lvl>
    <w:lvl w:ilvl="5" w:tplc="D57C8AFA">
      <w:start w:val="1"/>
      <w:numFmt w:val="bullet"/>
      <w:lvlText w:val=""/>
      <w:lvlJc w:val="left"/>
      <w:pPr>
        <w:ind w:left="4320" w:hanging="360"/>
      </w:pPr>
      <w:rPr>
        <w:rFonts w:ascii="Wingdings" w:hAnsi="Wingdings" w:hint="default"/>
      </w:rPr>
    </w:lvl>
    <w:lvl w:ilvl="6" w:tplc="38C654EC">
      <w:start w:val="1"/>
      <w:numFmt w:val="bullet"/>
      <w:lvlText w:val=""/>
      <w:lvlJc w:val="left"/>
      <w:pPr>
        <w:ind w:left="5040" w:hanging="360"/>
      </w:pPr>
      <w:rPr>
        <w:rFonts w:ascii="Symbol" w:hAnsi="Symbol" w:hint="default"/>
      </w:rPr>
    </w:lvl>
    <w:lvl w:ilvl="7" w:tplc="3466B71C">
      <w:start w:val="1"/>
      <w:numFmt w:val="bullet"/>
      <w:lvlText w:val="o"/>
      <w:lvlJc w:val="left"/>
      <w:pPr>
        <w:ind w:left="5760" w:hanging="360"/>
      </w:pPr>
      <w:rPr>
        <w:rFonts w:ascii="Courier New" w:hAnsi="Courier New" w:hint="default"/>
      </w:rPr>
    </w:lvl>
    <w:lvl w:ilvl="8" w:tplc="3874355C">
      <w:start w:val="1"/>
      <w:numFmt w:val="bullet"/>
      <w:lvlText w:val=""/>
      <w:lvlJc w:val="left"/>
      <w:pPr>
        <w:ind w:left="6480" w:hanging="360"/>
      </w:pPr>
      <w:rPr>
        <w:rFonts w:ascii="Wingdings" w:hAnsi="Wingdings" w:hint="default"/>
      </w:rPr>
    </w:lvl>
  </w:abstractNum>
  <w:abstractNum w:abstractNumId="10" w15:restartNumberingAfterBreak="0">
    <w:nsid w:val="43042527"/>
    <w:multiLevelType w:val="hybridMultilevel"/>
    <w:tmpl w:val="FFFFFFFF"/>
    <w:lvl w:ilvl="0" w:tplc="E7647FB8">
      <w:start w:val="1"/>
      <w:numFmt w:val="bullet"/>
      <w:lvlText w:val=""/>
      <w:lvlJc w:val="left"/>
      <w:pPr>
        <w:ind w:left="720" w:hanging="360"/>
      </w:pPr>
      <w:rPr>
        <w:rFonts w:ascii="Symbol" w:hAnsi="Symbol" w:hint="default"/>
      </w:rPr>
    </w:lvl>
    <w:lvl w:ilvl="1" w:tplc="2FB6A96C">
      <w:start w:val="1"/>
      <w:numFmt w:val="bullet"/>
      <w:lvlText w:val="o"/>
      <w:lvlJc w:val="left"/>
      <w:pPr>
        <w:ind w:left="1440" w:hanging="360"/>
      </w:pPr>
      <w:rPr>
        <w:rFonts w:ascii="Courier New" w:hAnsi="Courier New" w:hint="default"/>
      </w:rPr>
    </w:lvl>
    <w:lvl w:ilvl="2" w:tplc="2976F8BC">
      <w:start w:val="1"/>
      <w:numFmt w:val="bullet"/>
      <w:lvlText w:val=""/>
      <w:lvlJc w:val="left"/>
      <w:pPr>
        <w:ind w:left="2160" w:hanging="360"/>
      </w:pPr>
      <w:rPr>
        <w:rFonts w:ascii="Wingdings" w:hAnsi="Wingdings" w:hint="default"/>
      </w:rPr>
    </w:lvl>
    <w:lvl w:ilvl="3" w:tplc="CE2647AC">
      <w:start w:val="1"/>
      <w:numFmt w:val="bullet"/>
      <w:lvlText w:val=""/>
      <w:lvlJc w:val="left"/>
      <w:pPr>
        <w:ind w:left="2880" w:hanging="360"/>
      </w:pPr>
      <w:rPr>
        <w:rFonts w:ascii="Symbol" w:hAnsi="Symbol" w:hint="default"/>
      </w:rPr>
    </w:lvl>
    <w:lvl w:ilvl="4" w:tplc="085ABDA8">
      <w:start w:val="1"/>
      <w:numFmt w:val="bullet"/>
      <w:lvlText w:val="o"/>
      <w:lvlJc w:val="left"/>
      <w:pPr>
        <w:ind w:left="3600" w:hanging="360"/>
      </w:pPr>
      <w:rPr>
        <w:rFonts w:ascii="Courier New" w:hAnsi="Courier New" w:hint="default"/>
      </w:rPr>
    </w:lvl>
    <w:lvl w:ilvl="5" w:tplc="7B8E76BC">
      <w:start w:val="1"/>
      <w:numFmt w:val="bullet"/>
      <w:lvlText w:val=""/>
      <w:lvlJc w:val="left"/>
      <w:pPr>
        <w:ind w:left="4320" w:hanging="360"/>
      </w:pPr>
      <w:rPr>
        <w:rFonts w:ascii="Wingdings" w:hAnsi="Wingdings" w:hint="default"/>
      </w:rPr>
    </w:lvl>
    <w:lvl w:ilvl="6" w:tplc="745413FC">
      <w:start w:val="1"/>
      <w:numFmt w:val="bullet"/>
      <w:lvlText w:val=""/>
      <w:lvlJc w:val="left"/>
      <w:pPr>
        <w:ind w:left="5040" w:hanging="360"/>
      </w:pPr>
      <w:rPr>
        <w:rFonts w:ascii="Symbol" w:hAnsi="Symbol" w:hint="default"/>
      </w:rPr>
    </w:lvl>
    <w:lvl w:ilvl="7" w:tplc="1A4AE436">
      <w:start w:val="1"/>
      <w:numFmt w:val="bullet"/>
      <w:lvlText w:val="o"/>
      <w:lvlJc w:val="left"/>
      <w:pPr>
        <w:ind w:left="5760" w:hanging="360"/>
      </w:pPr>
      <w:rPr>
        <w:rFonts w:ascii="Courier New" w:hAnsi="Courier New" w:hint="default"/>
      </w:rPr>
    </w:lvl>
    <w:lvl w:ilvl="8" w:tplc="A880A34E">
      <w:start w:val="1"/>
      <w:numFmt w:val="bullet"/>
      <w:lvlText w:val=""/>
      <w:lvlJc w:val="left"/>
      <w:pPr>
        <w:ind w:left="6480" w:hanging="360"/>
      </w:pPr>
      <w:rPr>
        <w:rFonts w:ascii="Wingdings" w:hAnsi="Wingdings" w:hint="default"/>
      </w:rPr>
    </w:lvl>
  </w:abstractNum>
  <w:abstractNum w:abstractNumId="11" w15:restartNumberingAfterBreak="0">
    <w:nsid w:val="46CF296A"/>
    <w:multiLevelType w:val="hybridMultilevel"/>
    <w:tmpl w:val="2146D474"/>
    <w:lvl w:ilvl="0" w:tplc="EFC64382">
      <w:start w:val="1"/>
      <w:numFmt w:val="bullet"/>
      <w:lvlText w:val=""/>
      <w:lvlJc w:val="left"/>
      <w:pPr>
        <w:ind w:left="720" w:hanging="360"/>
      </w:pPr>
      <w:rPr>
        <w:rFonts w:ascii="Symbol" w:hAnsi="Symbol" w:hint="default"/>
      </w:rPr>
    </w:lvl>
    <w:lvl w:ilvl="1" w:tplc="5080C24E">
      <w:start w:val="1"/>
      <w:numFmt w:val="bullet"/>
      <w:lvlText w:val=""/>
      <w:lvlJc w:val="left"/>
      <w:pPr>
        <w:ind w:left="1440" w:hanging="360"/>
      </w:pPr>
      <w:rPr>
        <w:rFonts w:ascii="Symbol" w:hAnsi="Symbol" w:hint="default"/>
      </w:rPr>
    </w:lvl>
    <w:lvl w:ilvl="2" w:tplc="DCB81070">
      <w:start w:val="1"/>
      <w:numFmt w:val="bullet"/>
      <w:lvlText w:val=""/>
      <w:lvlJc w:val="left"/>
      <w:pPr>
        <w:ind w:left="2160" w:hanging="360"/>
      </w:pPr>
      <w:rPr>
        <w:rFonts w:ascii="Wingdings" w:hAnsi="Wingdings" w:hint="default"/>
      </w:rPr>
    </w:lvl>
    <w:lvl w:ilvl="3" w:tplc="0248C978">
      <w:start w:val="1"/>
      <w:numFmt w:val="bullet"/>
      <w:lvlText w:val=""/>
      <w:lvlJc w:val="left"/>
      <w:pPr>
        <w:ind w:left="2880" w:hanging="360"/>
      </w:pPr>
      <w:rPr>
        <w:rFonts w:ascii="Symbol" w:hAnsi="Symbol" w:hint="default"/>
      </w:rPr>
    </w:lvl>
    <w:lvl w:ilvl="4" w:tplc="957ACCE4">
      <w:start w:val="1"/>
      <w:numFmt w:val="bullet"/>
      <w:lvlText w:val="o"/>
      <w:lvlJc w:val="left"/>
      <w:pPr>
        <w:ind w:left="3600" w:hanging="360"/>
      </w:pPr>
      <w:rPr>
        <w:rFonts w:ascii="Courier New" w:hAnsi="Courier New" w:hint="default"/>
      </w:rPr>
    </w:lvl>
    <w:lvl w:ilvl="5" w:tplc="F86620AC">
      <w:start w:val="1"/>
      <w:numFmt w:val="bullet"/>
      <w:lvlText w:val=""/>
      <w:lvlJc w:val="left"/>
      <w:pPr>
        <w:ind w:left="4320" w:hanging="360"/>
      </w:pPr>
      <w:rPr>
        <w:rFonts w:ascii="Wingdings" w:hAnsi="Wingdings" w:hint="default"/>
      </w:rPr>
    </w:lvl>
    <w:lvl w:ilvl="6" w:tplc="D7381B10">
      <w:start w:val="1"/>
      <w:numFmt w:val="bullet"/>
      <w:lvlText w:val=""/>
      <w:lvlJc w:val="left"/>
      <w:pPr>
        <w:ind w:left="5040" w:hanging="360"/>
      </w:pPr>
      <w:rPr>
        <w:rFonts w:ascii="Symbol" w:hAnsi="Symbol" w:hint="default"/>
      </w:rPr>
    </w:lvl>
    <w:lvl w:ilvl="7" w:tplc="7CB6ED3E">
      <w:start w:val="1"/>
      <w:numFmt w:val="bullet"/>
      <w:lvlText w:val="o"/>
      <w:lvlJc w:val="left"/>
      <w:pPr>
        <w:ind w:left="5760" w:hanging="360"/>
      </w:pPr>
      <w:rPr>
        <w:rFonts w:ascii="Courier New" w:hAnsi="Courier New" w:hint="default"/>
      </w:rPr>
    </w:lvl>
    <w:lvl w:ilvl="8" w:tplc="0E74E8DE">
      <w:start w:val="1"/>
      <w:numFmt w:val="bullet"/>
      <w:lvlText w:val=""/>
      <w:lvlJc w:val="left"/>
      <w:pPr>
        <w:ind w:left="6480" w:hanging="360"/>
      </w:pPr>
      <w:rPr>
        <w:rFonts w:ascii="Wingdings" w:hAnsi="Wingdings" w:hint="default"/>
      </w:rPr>
    </w:lvl>
  </w:abstractNum>
  <w:abstractNum w:abstractNumId="12" w15:restartNumberingAfterBreak="0">
    <w:nsid w:val="4D7E2A59"/>
    <w:multiLevelType w:val="hybridMultilevel"/>
    <w:tmpl w:val="FFFFFFFF"/>
    <w:lvl w:ilvl="0" w:tplc="BD727562">
      <w:start w:val="1"/>
      <w:numFmt w:val="bullet"/>
      <w:lvlText w:val=""/>
      <w:lvlJc w:val="left"/>
      <w:pPr>
        <w:ind w:left="720" w:hanging="360"/>
      </w:pPr>
      <w:rPr>
        <w:rFonts w:ascii="Symbol" w:hAnsi="Symbol" w:hint="default"/>
      </w:rPr>
    </w:lvl>
    <w:lvl w:ilvl="1" w:tplc="C086481E">
      <w:start w:val="1"/>
      <w:numFmt w:val="bullet"/>
      <w:lvlText w:val=""/>
      <w:lvlJc w:val="left"/>
      <w:pPr>
        <w:ind w:left="1440" w:hanging="360"/>
      </w:pPr>
      <w:rPr>
        <w:rFonts w:ascii="Symbol" w:hAnsi="Symbol" w:hint="default"/>
      </w:rPr>
    </w:lvl>
    <w:lvl w:ilvl="2" w:tplc="0A42C054">
      <w:start w:val="1"/>
      <w:numFmt w:val="bullet"/>
      <w:lvlText w:val=""/>
      <w:lvlJc w:val="left"/>
      <w:pPr>
        <w:ind w:left="2160" w:hanging="360"/>
      </w:pPr>
      <w:rPr>
        <w:rFonts w:ascii="Wingdings" w:hAnsi="Wingdings" w:hint="default"/>
      </w:rPr>
    </w:lvl>
    <w:lvl w:ilvl="3" w:tplc="0F22F9DC">
      <w:start w:val="1"/>
      <w:numFmt w:val="bullet"/>
      <w:lvlText w:val=""/>
      <w:lvlJc w:val="left"/>
      <w:pPr>
        <w:ind w:left="2880" w:hanging="360"/>
      </w:pPr>
      <w:rPr>
        <w:rFonts w:ascii="Symbol" w:hAnsi="Symbol" w:hint="default"/>
      </w:rPr>
    </w:lvl>
    <w:lvl w:ilvl="4" w:tplc="156C0E42">
      <w:start w:val="1"/>
      <w:numFmt w:val="bullet"/>
      <w:lvlText w:val="o"/>
      <w:lvlJc w:val="left"/>
      <w:pPr>
        <w:ind w:left="3600" w:hanging="360"/>
      </w:pPr>
      <w:rPr>
        <w:rFonts w:ascii="Courier New" w:hAnsi="Courier New" w:hint="default"/>
      </w:rPr>
    </w:lvl>
    <w:lvl w:ilvl="5" w:tplc="34B207F4">
      <w:start w:val="1"/>
      <w:numFmt w:val="bullet"/>
      <w:lvlText w:val=""/>
      <w:lvlJc w:val="left"/>
      <w:pPr>
        <w:ind w:left="4320" w:hanging="360"/>
      </w:pPr>
      <w:rPr>
        <w:rFonts w:ascii="Wingdings" w:hAnsi="Wingdings" w:hint="default"/>
      </w:rPr>
    </w:lvl>
    <w:lvl w:ilvl="6" w:tplc="61B6F67C">
      <w:start w:val="1"/>
      <w:numFmt w:val="bullet"/>
      <w:lvlText w:val=""/>
      <w:lvlJc w:val="left"/>
      <w:pPr>
        <w:ind w:left="5040" w:hanging="360"/>
      </w:pPr>
      <w:rPr>
        <w:rFonts w:ascii="Symbol" w:hAnsi="Symbol" w:hint="default"/>
      </w:rPr>
    </w:lvl>
    <w:lvl w:ilvl="7" w:tplc="834C96B6">
      <w:start w:val="1"/>
      <w:numFmt w:val="bullet"/>
      <w:lvlText w:val="o"/>
      <w:lvlJc w:val="left"/>
      <w:pPr>
        <w:ind w:left="5760" w:hanging="360"/>
      </w:pPr>
      <w:rPr>
        <w:rFonts w:ascii="Courier New" w:hAnsi="Courier New" w:hint="default"/>
      </w:rPr>
    </w:lvl>
    <w:lvl w:ilvl="8" w:tplc="2EB065F0">
      <w:start w:val="1"/>
      <w:numFmt w:val="bullet"/>
      <w:lvlText w:val=""/>
      <w:lvlJc w:val="left"/>
      <w:pPr>
        <w:ind w:left="6480" w:hanging="360"/>
      </w:pPr>
      <w:rPr>
        <w:rFonts w:ascii="Wingdings" w:hAnsi="Wingdings" w:hint="default"/>
      </w:rPr>
    </w:lvl>
  </w:abstractNum>
  <w:abstractNum w:abstractNumId="13" w15:restartNumberingAfterBreak="0">
    <w:nsid w:val="51BE3A0D"/>
    <w:multiLevelType w:val="hybridMultilevel"/>
    <w:tmpl w:val="712C0B5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9D71CE"/>
    <w:multiLevelType w:val="hybridMultilevel"/>
    <w:tmpl w:val="7FA459B8"/>
    <w:lvl w:ilvl="0" w:tplc="3CEC957C">
      <w:start w:val="1"/>
      <w:numFmt w:val="bullet"/>
      <w:lvlText w:val=""/>
      <w:lvlJc w:val="left"/>
      <w:pPr>
        <w:ind w:left="720" w:hanging="360"/>
      </w:pPr>
      <w:rPr>
        <w:rFonts w:ascii="Symbol" w:hAnsi="Symbol" w:hint="default"/>
      </w:rPr>
    </w:lvl>
    <w:lvl w:ilvl="1" w:tplc="35C2C6BA">
      <w:start w:val="1"/>
      <w:numFmt w:val="bullet"/>
      <w:lvlText w:val="o"/>
      <w:lvlJc w:val="left"/>
      <w:pPr>
        <w:ind w:left="1440" w:hanging="360"/>
      </w:pPr>
      <w:rPr>
        <w:rFonts w:ascii="Courier New" w:hAnsi="Courier New" w:hint="default"/>
      </w:rPr>
    </w:lvl>
    <w:lvl w:ilvl="2" w:tplc="3FD8BC24">
      <w:start w:val="1"/>
      <w:numFmt w:val="bullet"/>
      <w:lvlText w:val=""/>
      <w:lvlJc w:val="left"/>
      <w:pPr>
        <w:ind w:left="2160" w:hanging="360"/>
      </w:pPr>
      <w:rPr>
        <w:rFonts w:ascii="Wingdings" w:hAnsi="Wingdings" w:hint="default"/>
      </w:rPr>
    </w:lvl>
    <w:lvl w:ilvl="3" w:tplc="39FCD056">
      <w:start w:val="1"/>
      <w:numFmt w:val="bullet"/>
      <w:lvlText w:val=""/>
      <w:lvlJc w:val="left"/>
      <w:pPr>
        <w:ind w:left="2880" w:hanging="360"/>
      </w:pPr>
      <w:rPr>
        <w:rFonts w:ascii="Symbol" w:hAnsi="Symbol" w:hint="default"/>
      </w:rPr>
    </w:lvl>
    <w:lvl w:ilvl="4" w:tplc="152ECAC8">
      <w:start w:val="1"/>
      <w:numFmt w:val="bullet"/>
      <w:lvlText w:val="o"/>
      <w:lvlJc w:val="left"/>
      <w:pPr>
        <w:ind w:left="3600" w:hanging="360"/>
      </w:pPr>
      <w:rPr>
        <w:rFonts w:ascii="Courier New" w:hAnsi="Courier New" w:hint="default"/>
      </w:rPr>
    </w:lvl>
    <w:lvl w:ilvl="5" w:tplc="02E4310C">
      <w:start w:val="1"/>
      <w:numFmt w:val="bullet"/>
      <w:lvlText w:val=""/>
      <w:lvlJc w:val="left"/>
      <w:pPr>
        <w:ind w:left="4320" w:hanging="360"/>
      </w:pPr>
      <w:rPr>
        <w:rFonts w:ascii="Wingdings" w:hAnsi="Wingdings" w:hint="default"/>
      </w:rPr>
    </w:lvl>
    <w:lvl w:ilvl="6" w:tplc="1666B4B8">
      <w:start w:val="1"/>
      <w:numFmt w:val="bullet"/>
      <w:lvlText w:val=""/>
      <w:lvlJc w:val="left"/>
      <w:pPr>
        <w:ind w:left="5040" w:hanging="360"/>
      </w:pPr>
      <w:rPr>
        <w:rFonts w:ascii="Symbol" w:hAnsi="Symbol" w:hint="default"/>
      </w:rPr>
    </w:lvl>
    <w:lvl w:ilvl="7" w:tplc="794E0F84">
      <w:start w:val="1"/>
      <w:numFmt w:val="bullet"/>
      <w:lvlText w:val="o"/>
      <w:lvlJc w:val="left"/>
      <w:pPr>
        <w:ind w:left="5760" w:hanging="360"/>
      </w:pPr>
      <w:rPr>
        <w:rFonts w:ascii="Courier New" w:hAnsi="Courier New" w:hint="default"/>
      </w:rPr>
    </w:lvl>
    <w:lvl w:ilvl="8" w:tplc="BDCCD326">
      <w:start w:val="1"/>
      <w:numFmt w:val="bullet"/>
      <w:lvlText w:val=""/>
      <w:lvlJc w:val="left"/>
      <w:pPr>
        <w:ind w:left="6480" w:hanging="360"/>
      </w:pPr>
      <w:rPr>
        <w:rFonts w:ascii="Wingdings" w:hAnsi="Wingdings" w:hint="default"/>
      </w:rPr>
    </w:lvl>
  </w:abstractNum>
  <w:abstractNum w:abstractNumId="15" w15:restartNumberingAfterBreak="0">
    <w:nsid w:val="6C2F1BF8"/>
    <w:multiLevelType w:val="hybridMultilevel"/>
    <w:tmpl w:val="39A86954"/>
    <w:lvl w:ilvl="0" w:tplc="5CEA0408">
      <w:start w:val="1"/>
      <w:numFmt w:val="bullet"/>
      <w:lvlText w:val=""/>
      <w:lvlJc w:val="left"/>
      <w:pPr>
        <w:ind w:left="720" w:hanging="360"/>
      </w:pPr>
      <w:rPr>
        <w:rFonts w:ascii="Symbol" w:hAnsi="Symbol" w:hint="default"/>
      </w:rPr>
    </w:lvl>
    <w:lvl w:ilvl="1" w:tplc="EE18A440">
      <w:start w:val="1"/>
      <w:numFmt w:val="bullet"/>
      <w:lvlText w:val="o"/>
      <w:lvlJc w:val="left"/>
      <w:pPr>
        <w:ind w:left="1440" w:hanging="360"/>
      </w:pPr>
      <w:rPr>
        <w:rFonts w:ascii="Courier New" w:hAnsi="Courier New" w:hint="default"/>
      </w:rPr>
    </w:lvl>
    <w:lvl w:ilvl="2" w:tplc="9826716A">
      <w:start w:val="1"/>
      <w:numFmt w:val="bullet"/>
      <w:lvlText w:val=""/>
      <w:lvlJc w:val="left"/>
      <w:pPr>
        <w:ind w:left="2160" w:hanging="360"/>
      </w:pPr>
      <w:rPr>
        <w:rFonts w:ascii="Wingdings" w:hAnsi="Wingdings" w:hint="default"/>
      </w:rPr>
    </w:lvl>
    <w:lvl w:ilvl="3" w:tplc="6A826390">
      <w:start w:val="1"/>
      <w:numFmt w:val="bullet"/>
      <w:lvlText w:val=""/>
      <w:lvlJc w:val="left"/>
      <w:pPr>
        <w:ind w:left="2880" w:hanging="360"/>
      </w:pPr>
      <w:rPr>
        <w:rFonts w:ascii="Symbol" w:hAnsi="Symbol" w:hint="default"/>
      </w:rPr>
    </w:lvl>
    <w:lvl w:ilvl="4" w:tplc="0C380A64">
      <w:start w:val="1"/>
      <w:numFmt w:val="bullet"/>
      <w:lvlText w:val="o"/>
      <w:lvlJc w:val="left"/>
      <w:pPr>
        <w:ind w:left="3600" w:hanging="360"/>
      </w:pPr>
      <w:rPr>
        <w:rFonts w:ascii="Courier New" w:hAnsi="Courier New" w:hint="default"/>
      </w:rPr>
    </w:lvl>
    <w:lvl w:ilvl="5" w:tplc="FB78DEC6">
      <w:start w:val="1"/>
      <w:numFmt w:val="bullet"/>
      <w:lvlText w:val=""/>
      <w:lvlJc w:val="left"/>
      <w:pPr>
        <w:ind w:left="4320" w:hanging="360"/>
      </w:pPr>
      <w:rPr>
        <w:rFonts w:ascii="Wingdings" w:hAnsi="Wingdings" w:hint="default"/>
      </w:rPr>
    </w:lvl>
    <w:lvl w:ilvl="6" w:tplc="F96AE01A">
      <w:start w:val="1"/>
      <w:numFmt w:val="bullet"/>
      <w:lvlText w:val=""/>
      <w:lvlJc w:val="left"/>
      <w:pPr>
        <w:ind w:left="5040" w:hanging="360"/>
      </w:pPr>
      <w:rPr>
        <w:rFonts w:ascii="Symbol" w:hAnsi="Symbol" w:hint="default"/>
      </w:rPr>
    </w:lvl>
    <w:lvl w:ilvl="7" w:tplc="E5FA259A">
      <w:start w:val="1"/>
      <w:numFmt w:val="bullet"/>
      <w:lvlText w:val="o"/>
      <w:lvlJc w:val="left"/>
      <w:pPr>
        <w:ind w:left="5760" w:hanging="360"/>
      </w:pPr>
      <w:rPr>
        <w:rFonts w:ascii="Courier New" w:hAnsi="Courier New" w:hint="default"/>
      </w:rPr>
    </w:lvl>
    <w:lvl w:ilvl="8" w:tplc="F5D6D1AA">
      <w:start w:val="1"/>
      <w:numFmt w:val="bullet"/>
      <w:lvlText w:val=""/>
      <w:lvlJc w:val="left"/>
      <w:pPr>
        <w:ind w:left="6480" w:hanging="360"/>
      </w:pPr>
      <w:rPr>
        <w:rFonts w:ascii="Wingdings" w:hAnsi="Wingdings" w:hint="default"/>
      </w:rPr>
    </w:lvl>
  </w:abstractNum>
  <w:abstractNum w:abstractNumId="16" w15:restartNumberingAfterBreak="0">
    <w:nsid w:val="73B000E8"/>
    <w:multiLevelType w:val="hybridMultilevel"/>
    <w:tmpl w:val="BC72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5"/>
  </w:num>
  <w:num w:numId="4">
    <w:abstractNumId w:val="0"/>
  </w:num>
  <w:num w:numId="5">
    <w:abstractNumId w:val="8"/>
  </w:num>
  <w:num w:numId="6">
    <w:abstractNumId w:val="11"/>
  </w:num>
  <w:num w:numId="7">
    <w:abstractNumId w:val="2"/>
  </w:num>
  <w:num w:numId="8">
    <w:abstractNumId w:val="1"/>
  </w:num>
  <w:num w:numId="9">
    <w:abstractNumId w:val="16"/>
  </w:num>
  <w:num w:numId="10">
    <w:abstractNumId w:val="4"/>
  </w:num>
  <w:num w:numId="11">
    <w:abstractNumId w:val="13"/>
  </w:num>
  <w:num w:numId="12">
    <w:abstractNumId w:val="9"/>
  </w:num>
  <w:num w:numId="13">
    <w:abstractNumId w:val="10"/>
  </w:num>
  <w:num w:numId="14">
    <w:abstractNumId w:val="12"/>
  </w:num>
  <w:num w:numId="15">
    <w:abstractNumId w:val="5"/>
  </w:num>
  <w:num w:numId="16">
    <w:abstractNumId w:val="3"/>
  </w:num>
  <w:num w:numId="1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267"/>
    <w:rsid w:val="0000092D"/>
    <w:rsid w:val="00014396"/>
    <w:rsid w:val="000236CF"/>
    <w:rsid w:val="000D2B73"/>
    <w:rsid w:val="000E4661"/>
    <w:rsid w:val="0010243F"/>
    <w:rsid w:val="00165041"/>
    <w:rsid w:val="0016671E"/>
    <w:rsid w:val="00213BC7"/>
    <w:rsid w:val="00246DCB"/>
    <w:rsid w:val="002A5BDD"/>
    <w:rsid w:val="002C656B"/>
    <w:rsid w:val="003027E8"/>
    <w:rsid w:val="0031160A"/>
    <w:rsid w:val="003A446B"/>
    <w:rsid w:val="00444CA0"/>
    <w:rsid w:val="00445C2E"/>
    <w:rsid w:val="00481030"/>
    <w:rsid w:val="0050713F"/>
    <w:rsid w:val="0051088F"/>
    <w:rsid w:val="00545F24"/>
    <w:rsid w:val="0058349E"/>
    <w:rsid w:val="005B2467"/>
    <w:rsid w:val="005D61DB"/>
    <w:rsid w:val="006228E1"/>
    <w:rsid w:val="00654058"/>
    <w:rsid w:val="006A126D"/>
    <w:rsid w:val="006A539C"/>
    <w:rsid w:val="006B60CC"/>
    <w:rsid w:val="006C30B6"/>
    <w:rsid w:val="006C5B2C"/>
    <w:rsid w:val="00743BE5"/>
    <w:rsid w:val="00775CD8"/>
    <w:rsid w:val="007B2179"/>
    <w:rsid w:val="007E709B"/>
    <w:rsid w:val="007F6C81"/>
    <w:rsid w:val="008025CF"/>
    <w:rsid w:val="00863355"/>
    <w:rsid w:val="00866481"/>
    <w:rsid w:val="00894A57"/>
    <w:rsid w:val="008A08EE"/>
    <w:rsid w:val="008A661F"/>
    <w:rsid w:val="008F0585"/>
    <w:rsid w:val="009142B6"/>
    <w:rsid w:val="009E1F6E"/>
    <w:rsid w:val="009E5EAF"/>
    <w:rsid w:val="009E70DC"/>
    <w:rsid w:val="009F0038"/>
    <w:rsid w:val="00A101B1"/>
    <w:rsid w:val="00A14379"/>
    <w:rsid w:val="00A50267"/>
    <w:rsid w:val="00AA6CB4"/>
    <w:rsid w:val="00B115CF"/>
    <w:rsid w:val="00C00767"/>
    <w:rsid w:val="00C0568C"/>
    <w:rsid w:val="00C156F0"/>
    <w:rsid w:val="00C44FE3"/>
    <w:rsid w:val="00CA3298"/>
    <w:rsid w:val="00D3109C"/>
    <w:rsid w:val="00D96F66"/>
    <w:rsid w:val="00DE0C69"/>
    <w:rsid w:val="00DE3A10"/>
    <w:rsid w:val="00E87826"/>
    <w:rsid w:val="00EA40EA"/>
    <w:rsid w:val="00EC149A"/>
    <w:rsid w:val="00ED7814"/>
    <w:rsid w:val="00F04938"/>
    <w:rsid w:val="00F3228D"/>
    <w:rsid w:val="00FB54AF"/>
    <w:rsid w:val="00FE3768"/>
    <w:rsid w:val="0333E03F"/>
    <w:rsid w:val="035BACCD"/>
    <w:rsid w:val="03978B08"/>
    <w:rsid w:val="040AFFA9"/>
    <w:rsid w:val="04E5AFCB"/>
    <w:rsid w:val="05682928"/>
    <w:rsid w:val="057AB97B"/>
    <w:rsid w:val="066FA54A"/>
    <w:rsid w:val="0872386E"/>
    <w:rsid w:val="0966DA0B"/>
    <w:rsid w:val="0A0C03FF"/>
    <w:rsid w:val="0A14A8F7"/>
    <w:rsid w:val="0A8C86EB"/>
    <w:rsid w:val="0A9FC3D4"/>
    <w:rsid w:val="0ACDC656"/>
    <w:rsid w:val="0B7D1BAF"/>
    <w:rsid w:val="0D00FE63"/>
    <w:rsid w:val="0D1B1E07"/>
    <w:rsid w:val="0D29E2C0"/>
    <w:rsid w:val="0DFD7801"/>
    <w:rsid w:val="0E005D8C"/>
    <w:rsid w:val="0E70866C"/>
    <w:rsid w:val="0E97BF05"/>
    <w:rsid w:val="0F6CFBA4"/>
    <w:rsid w:val="103AD61B"/>
    <w:rsid w:val="11A8DE17"/>
    <w:rsid w:val="12F22312"/>
    <w:rsid w:val="13AB74B4"/>
    <w:rsid w:val="148CDC6D"/>
    <w:rsid w:val="16551942"/>
    <w:rsid w:val="1808BF0F"/>
    <w:rsid w:val="1855438F"/>
    <w:rsid w:val="1B789F62"/>
    <w:rsid w:val="1BAA23E7"/>
    <w:rsid w:val="1C9026A7"/>
    <w:rsid w:val="1FC6A0BD"/>
    <w:rsid w:val="2053751E"/>
    <w:rsid w:val="20B3BA76"/>
    <w:rsid w:val="211C85C5"/>
    <w:rsid w:val="21A5DEBB"/>
    <w:rsid w:val="21C0F89D"/>
    <w:rsid w:val="21C32AE0"/>
    <w:rsid w:val="21EB00EC"/>
    <w:rsid w:val="234414B0"/>
    <w:rsid w:val="238DB02F"/>
    <w:rsid w:val="23B0E547"/>
    <w:rsid w:val="24692D3D"/>
    <w:rsid w:val="250350B1"/>
    <w:rsid w:val="25812EAA"/>
    <w:rsid w:val="2651C45B"/>
    <w:rsid w:val="2735ED04"/>
    <w:rsid w:val="278D6CEE"/>
    <w:rsid w:val="27E5A9AB"/>
    <w:rsid w:val="282D5F73"/>
    <w:rsid w:val="29A6C71C"/>
    <w:rsid w:val="29B00F69"/>
    <w:rsid w:val="29B838D0"/>
    <w:rsid w:val="2A5522FF"/>
    <w:rsid w:val="2C2E49AE"/>
    <w:rsid w:val="2C3DA3C6"/>
    <w:rsid w:val="2D086B8A"/>
    <w:rsid w:val="2D285D76"/>
    <w:rsid w:val="2E6FEA6A"/>
    <w:rsid w:val="2ECB2C50"/>
    <w:rsid w:val="2F759D50"/>
    <w:rsid w:val="2FFE3366"/>
    <w:rsid w:val="30FB5439"/>
    <w:rsid w:val="31F1AC98"/>
    <w:rsid w:val="3203F1F9"/>
    <w:rsid w:val="32178ED3"/>
    <w:rsid w:val="342F8934"/>
    <w:rsid w:val="349B1803"/>
    <w:rsid w:val="34FC0543"/>
    <w:rsid w:val="359041EC"/>
    <w:rsid w:val="366B7459"/>
    <w:rsid w:val="374EE307"/>
    <w:rsid w:val="375EC70F"/>
    <w:rsid w:val="385C4A2E"/>
    <w:rsid w:val="38A7215A"/>
    <w:rsid w:val="395B869D"/>
    <w:rsid w:val="39DFA47E"/>
    <w:rsid w:val="3A611B3E"/>
    <w:rsid w:val="3AE2680F"/>
    <w:rsid w:val="3B4938E7"/>
    <w:rsid w:val="3B9057B3"/>
    <w:rsid w:val="402370DA"/>
    <w:rsid w:val="410FB0A5"/>
    <w:rsid w:val="41319B8E"/>
    <w:rsid w:val="42C990E6"/>
    <w:rsid w:val="439738CF"/>
    <w:rsid w:val="4496F666"/>
    <w:rsid w:val="454EEDE5"/>
    <w:rsid w:val="48284525"/>
    <w:rsid w:val="4875A0E7"/>
    <w:rsid w:val="4888DD56"/>
    <w:rsid w:val="490BF80F"/>
    <w:rsid w:val="49DA08A5"/>
    <w:rsid w:val="49EF0A08"/>
    <w:rsid w:val="4CA60D43"/>
    <w:rsid w:val="4CDA34D0"/>
    <w:rsid w:val="4E097F91"/>
    <w:rsid w:val="4F70991F"/>
    <w:rsid w:val="50073C68"/>
    <w:rsid w:val="52DE57DD"/>
    <w:rsid w:val="534F7A7E"/>
    <w:rsid w:val="53ECBC05"/>
    <w:rsid w:val="54AF7B01"/>
    <w:rsid w:val="5553C5EC"/>
    <w:rsid w:val="5710985B"/>
    <w:rsid w:val="5762307B"/>
    <w:rsid w:val="583B3EDD"/>
    <w:rsid w:val="583C2B92"/>
    <w:rsid w:val="58CD9109"/>
    <w:rsid w:val="592D7F5F"/>
    <w:rsid w:val="59302C15"/>
    <w:rsid w:val="59482FC0"/>
    <w:rsid w:val="599AD1EB"/>
    <w:rsid w:val="5A4A6C10"/>
    <w:rsid w:val="5C1F77BB"/>
    <w:rsid w:val="5C45D02E"/>
    <w:rsid w:val="5EE1631B"/>
    <w:rsid w:val="5F23BF60"/>
    <w:rsid w:val="60C83027"/>
    <w:rsid w:val="61A5478B"/>
    <w:rsid w:val="61A799CC"/>
    <w:rsid w:val="6306C210"/>
    <w:rsid w:val="641B4113"/>
    <w:rsid w:val="645DBAF3"/>
    <w:rsid w:val="664B77E2"/>
    <w:rsid w:val="67293F8A"/>
    <w:rsid w:val="6876CDFE"/>
    <w:rsid w:val="6AA0493C"/>
    <w:rsid w:val="6CA0BA26"/>
    <w:rsid w:val="6D371CB2"/>
    <w:rsid w:val="6DB70FA3"/>
    <w:rsid w:val="748F6B67"/>
    <w:rsid w:val="76561277"/>
    <w:rsid w:val="76992AC5"/>
    <w:rsid w:val="7729B93B"/>
    <w:rsid w:val="77B28933"/>
    <w:rsid w:val="7884D88B"/>
    <w:rsid w:val="792CE7BC"/>
    <w:rsid w:val="79E43555"/>
    <w:rsid w:val="7A284D4B"/>
    <w:rsid w:val="7B4DA22A"/>
    <w:rsid w:val="7B8CC2F1"/>
    <w:rsid w:val="7BDE3DF3"/>
    <w:rsid w:val="7CBC05C4"/>
    <w:rsid w:val="7CFE3BC0"/>
    <w:rsid w:val="7D200B89"/>
    <w:rsid w:val="7DA1F989"/>
    <w:rsid w:val="7F33F7E4"/>
    <w:rsid w:val="7F712AAA"/>
    <w:rsid w:val="7F7B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913627"/>
  <w15:docId w15:val="{B6C0EA94-BAAF-4984-ACD5-F7DEA4CD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27"/>
    </w:pPr>
  </w:style>
  <w:style w:type="paragraph" w:styleId="NoSpacing">
    <w:name w:val="No Spacing"/>
    <w:uiPriority w:val="1"/>
    <w:qFormat/>
    <w:rsid w:val="00A101B1"/>
    <w:rPr>
      <w:rFonts w:ascii="Calibri" w:eastAsia="Calibri" w:hAnsi="Calibri" w:cs="Calibri"/>
      <w:lang w:bidi="en-US"/>
    </w:rPr>
  </w:style>
  <w:style w:type="paragraph" w:styleId="Title">
    <w:name w:val="Title"/>
    <w:basedOn w:val="Normal"/>
    <w:next w:val="Normal"/>
    <w:link w:val="TitleChar"/>
    <w:uiPriority w:val="10"/>
    <w:qFormat/>
    <w:rsid w:val="00A101B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01B1"/>
    <w:rPr>
      <w:rFonts w:asciiTheme="majorHAnsi" w:eastAsiaTheme="majorEastAsia" w:hAnsiTheme="majorHAnsi" w:cstheme="majorBidi"/>
      <w:spacing w:val="-10"/>
      <w:kern w:val="28"/>
      <w:sz w:val="56"/>
      <w:szCs w:val="56"/>
      <w:lang w:bidi="en-US"/>
    </w:rPr>
  </w:style>
  <w:style w:type="paragraph" w:styleId="Header">
    <w:name w:val="header"/>
    <w:basedOn w:val="Normal"/>
    <w:link w:val="HeaderChar"/>
    <w:uiPriority w:val="99"/>
    <w:unhideWhenUsed/>
    <w:rsid w:val="00445C2E"/>
    <w:pPr>
      <w:tabs>
        <w:tab w:val="center" w:pos="4680"/>
        <w:tab w:val="right" w:pos="9360"/>
      </w:tabs>
    </w:pPr>
  </w:style>
  <w:style w:type="character" w:customStyle="1" w:styleId="HeaderChar">
    <w:name w:val="Header Char"/>
    <w:basedOn w:val="DefaultParagraphFont"/>
    <w:link w:val="Header"/>
    <w:uiPriority w:val="99"/>
    <w:rsid w:val="00445C2E"/>
    <w:rPr>
      <w:rFonts w:ascii="Calibri" w:eastAsia="Calibri" w:hAnsi="Calibri" w:cs="Calibri"/>
      <w:lang w:bidi="en-US"/>
    </w:rPr>
  </w:style>
  <w:style w:type="paragraph" w:styleId="Footer">
    <w:name w:val="footer"/>
    <w:basedOn w:val="Normal"/>
    <w:link w:val="FooterChar"/>
    <w:uiPriority w:val="99"/>
    <w:unhideWhenUsed/>
    <w:rsid w:val="00445C2E"/>
    <w:pPr>
      <w:tabs>
        <w:tab w:val="center" w:pos="4680"/>
        <w:tab w:val="right" w:pos="9360"/>
      </w:tabs>
    </w:pPr>
  </w:style>
  <w:style w:type="character" w:customStyle="1" w:styleId="FooterChar">
    <w:name w:val="Footer Char"/>
    <w:basedOn w:val="DefaultParagraphFont"/>
    <w:link w:val="Footer"/>
    <w:uiPriority w:val="99"/>
    <w:rsid w:val="00445C2E"/>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155103">
      <w:bodyDiv w:val="1"/>
      <w:marLeft w:val="0"/>
      <w:marRight w:val="0"/>
      <w:marTop w:val="0"/>
      <w:marBottom w:val="0"/>
      <w:divBdr>
        <w:top w:val="none" w:sz="0" w:space="0" w:color="auto"/>
        <w:left w:val="none" w:sz="0" w:space="0" w:color="auto"/>
        <w:bottom w:val="none" w:sz="0" w:space="0" w:color="auto"/>
        <w:right w:val="none" w:sz="0" w:space="0" w:color="auto"/>
      </w:divBdr>
    </w:div>
    <w:div w:id="1340306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8434C62722E458C0DC0A47BED83E6" ma:contentTypeVersion="13" ma:contentTypeDescription="Create a new document." ma:contentTypeScope="" ma:versionID="ecbae4cb9c6a92b2a5a24dfba84a603b">
  <xsd:schema xmlns:xsd="http://www.w3.org/2001/XMLSchema" xmlns:xs="http://www.w3.org/2001/XMLSchema" xmlns:p="http://schemas.microsoft.com/office/2006/metadata/properties" xmlns:ns3="a557443f-2d44-43e5-a473-9229ec87abd4" xmlns:ns4="8ac15266-bf08-493b-94ab-ec4d4836a69a" targetNamespace="http://schemas.microsoft.com/office/2006/metadata/properties" ma:root="true" ma:fieldsID="e4ac7b751e0c6f1012f45f1d87942eb2" ns3:_="" ns4:_="">
    <xsd:import namespace="a557443f-2d44-43e5-a473-9229ec87abd4"/>
    <xsd:import namespace="8ac15266-bf08-493b-94ab-ec4d4836a6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7443f-2d44-43e5-a473-9229ec87a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c15266-bf08-493b-94ab-ec4d4836a6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A9AA9-F6DF-49B1-B097-2AB3269B6742}">
  <ds:schemaRefs>
    <ds:schemaRef ds:uri="http://purl.org/dc/elements/1.1/"/>
    <ds:schemaRef ds:uri="http://schemas.microsoft.com/office/2006/documentManagement/types"/>
    <ds:schemaRef ds:uri="a557443f-2d44-43e5-a473-9229ec87abd4"/>
    <ds:schemaRef ds:uri="http://schemas.microsoft.com/office/2006/metadata/properties"/>
    <ds:schemaRef ds:uri="http://schemas.openxmlformats.org/package/2006/metadata/core-properties"/>
    <ds:schemaRef ds:uri="http://purl.org/dc/dcmitype/"/>
    <ds:schemaRef ds:uri="http://schemas.microsoft.com/office/infopath/2007/PartnerControls"/>
    <ds:schemaRef ds:uri="8ac15266-bf08-493b-94ab-ec4d4836a69a"/>
    <ds:schemaRef ds:uri="http://www.w3.org/XML/1998/namespace"/>
    <ds:schemaRef ds:uri="http://purl.org/dc/terms/"/>
  </ds:schemaRefs>
</ds:datastoreItem>
</file>

<file path=customXml/itemProps2.xml><?xml version="1.0" encoding="utf-8"?>
<ds:datastoreItem xmlns:ds="http://schemas.openxmlformats.org/officeDocument/2006/customXml" ds:itemID="{96432A91-98C3-46B1-8842-F670379EDE2B}">
  <ds:schemaRefs>
    <ds:schemaRef ds:uri="http://schemas.microsoft.com/sharepoint/v3/contenttype/forms"/>
  </ds:schemaRefs>
</ds:datastoreItem>
</file>

<file path=customXml/itemProps3.xml><?xml version="1.0" encoding="utf-8"?>
<ds:datastoreItem xmlns:ds="http://schemas.openxmlformats.org/officeDocument/2006/customXml" ds:itemID="{EC2CDA28-341D-4975-B920-475EF08F2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7443f-2d44-43e5-a473-9229ec87abd4"/>
    <ds:schemaRef ds:uri="8ac15266-bf08-493b-94ab-ec4d4836a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0B3F12-7D6C-47BE-8C4F-5D64E73F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Chadwick</dc:creator>
  <cp:keywords/>
  <cp:lastModifiedBy>Palacios, Danika</cp:lastModifiedBy>
  <cp:revision>2</cp:revision>
  <dcterms:created xsi:type="dcterms:W3CDTF">2020-05-26T18:25:00Z</dcterms:created>
  <dcterms:modified xsi:type="dcterms:W3CDTF">2020-05-26T18:25:00Z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2016-05-23T00:00:00Z</vt:filetime>
  </property>
  <property fmtid="{D5CDD505-2E9C-101B-9397-08002B2CF9AE}" pid="3" name="Creator">
    <vt:lpwstr>Microsoft® Word 2013</vt:lpwstr>
  </property>
  <property fmtid="{D5CDD505-2E9C-101B-9397-08002B2CF9AE}" pid="4" name="LastSaved">
    <vt:filetime>2018-05-25T00:00:00Z</vt:filetime>
  </property>
  <property fmtid="{D5CDD505-2E9C-101B-9397-08002B2CF9AE}" pid="5" name="ContentTypeId">
    <vt:lpwstr>0x010100A0E8434C62722E458C0DC0A47BED83E6</vt:lpwstr>
  </property>
</Properties>
</file>